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6C" w:rsidRDefault="003F616C" w:rsidP="003F6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616C">
        <w:rPr>
          <w:rFonts w:ascii="Arial" w:hAnsi="Arial" w:cs="Arial"/>
          <w:b/>
          <w:sz w:val="24"/>
          <w:szCs w:val="24"/>
        </w:rPr>
        <w:t>СОВЕТ ДЕПУТАТОВ МУНИЦИПАЛЬНОГО ОБРАЗОВАНИЯ</w:t>
      </w:r>
    </w:p>
    <w:p w:rsidR="003F616C" w:rsidRDefault="003F616C" w:rsidP="003F6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616C">
        <w:rPr>
          <w:rFonts w:ascii="Arial" w:hAnsi="Arial" w:cs="Arial"/>
          <w:b/>
          <w:sz w:val="24"/>
          <w:szCs w:val="24"/>
        </w:rPr>
        <w:t xml:space="preserve"> СЕЛЬСКОЕ ПОСЕЛЕНИЕ «ПОБЕДА» </w:t>
      </w:r>
    </w:p>
    <w:p w:rsidR="00C94CFE" w:rsidRPr="003F616C" w:rsidRDefault="003F616C" w:rsidP="003F6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616C">
        <w:rPr>
          <w:rFonts w:ascii="Arial" w:hAnsi="Arial" w:cs="Arial"/>
          <w:b/>
          <w:sz w:val="24"/>
          <w:szCs w:val="24"/>
        </w:rPr>
        <w:t>РЖЕВСКОГО РАЙОНА ТВЕРСКОЙ ОБЛАСТИ</w:t>
      </w:r>
    </w:p>
    <w:p w:rsidR="003F616C" w:rsidRDefault="003F616C" w:rsidP="00C94CFE">
      <w:pPr>
        <w:jc w:val="center"/>
        <w:rPr>
          <w:rFonts w:ascii="Arial" w:hAnsi="Arial" w:cs="Arial"/>
          <w:sz w:val="24"/>
          <w:szCs w:val="24"/>
        </w:rPr>
      </w:pPr>
    </w:p>
    <w:p w:rsidR="00C94CFE" w:rsidRDefault="00C94CFE" w:rsidP="00C94C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C94CFE" w:rsidRDefault="00C94CFE" w:rsidP="00C94C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616C"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 xml:space="preserve"> 11.2016                                                                                      №</w:t>
      </w:r>
      <w:r w:rsidR="003F616C">
        <w:rPr>
          <w:rFonts w:ascii="Arial" w:hAnsi="Arial" w:cs="Arial"/>
          <w:sz w:val="24"/>
          <w:szCs w:val="24"/>
        </w:rPr>
        <w:t xml:space="preserve"> 96-1</w:t>
      </w:r>
    </w:p>
    <w:p w:rsidR="00C94CFE" w:rsidRDefault="00C94CFE" w:rsidP="003F616C">
      <w:pPr>
        <w:spacing w:after="0"/>
        <w:rPr>
          <w:rFonts w:ascii="Arial" w:hAnsi="Arial" w:cs="Arial"/>
          <w:b/>
          <w:sz w:val="24"/>
          <w:szCs w:val="24"/>
        </w:rPr>
      </w:pPr>
      <w:r w:rsidRPr="003F616C">
        <w:rPr>
          <w:rFonts w:ascii="Arial" w:hAnsi="Arial" w:cs="Arial"/>
          <w:b/>
          <w:sz w:val="24"/>
          <w:szCs w:val="24"/>
        </w:rPr>
        <w:t>О приостановлении действия отдельных</w:t>
      </w:r>
      <w:r w:rsidR="003F616C">
        <w:rPr>
          <w:rFonts w:ascii="Arial" w:hAnsi="Arial" w:cs="Arial"/>
          <w:b/>
          <w:sz w:val="24"/>
          <w:szCs w:val="24"/>
        </w:rPr>
        <w:t xml:space="preserve"> </w:t>
      </w:r>
      <w:r w:rsidRPr="003F616C">
        <w:rPr>
          <w:rFonts w:ascii="Arial" w:hAnsi="Arial" w:cs="Arial"/>
          <w:b/>
          <w:sz w:val="24"/>
          <w:szCs w:val="24"/>
        </w:rPr>
        <w:t>пунктов Положения о бюджетном процессе</w:t>
      </w:r>
      <w:r w:rsidR="003F616C">
        <w:rPr>
          <w:rFonts w:ascii="Arial" w:hAnsi="Arial" w:cs="Arial"/>
          <w:b/>
          <w:sz w:val="24"/>
          <w:szCs w:val="24"/>
        </w:rPr>
        <w:t xml:space="preserve"> </w:t>
      </w:r>
      <w:r w:rsidRPr="003F616C">
        <w:rPr>
          <w:rFonts w:ascii="Arial" w:hAnsi="Arial" w:cs="Arial"/>
          <w:b/>
          <w:sz w:val="24"/>
          <w:szCs w:val="24"/>
        </w:rPr>
        <w:t>в муниципальном образовании сельское</w:t>
      </w:r>
      <w:r w:rsidR="003F616C">
        <w:rPr>
          <w:rFonts w:ascii="Arial" w:hAnsi="Arial" w:cs="Arial"/>
          <w:b/>
          <w:sz w:val="24"/>
          <w:szCs w:val="24"/>
        </w:rPr>
        <w:t xml:space="preserve"> </w:t>
      </w:r>
      <w:r w:rsidRPr="003F616C">
        <w:rPr>
          <w:rFonts w:ascii="Arial" w:hAnsi="Arial" w:cs="Arial"/>
          <w:b/>
          <w:sz w:val="24"/>
          <w:szCs w:val="24"/>
        </w:rPr>
        <w:t>поселение «Победа» Ржевского района</w:t>
      </w:r>
      <w:r w:rsidR="003F616C">
        <w:rPr>
          <w:rFonts w:ascii="Arial" w:hAnsi="Arial" w:cs="Arial"/>
          <w:b/>
          <w:sz w:val="24"/>
          <w:szCs w:val="24"/>
        </w:rPr>
        <w:t xml:space="preserve"> </w:t>
      </w:r>
      <w:r w:rsidRPr="003F616C">
        <w:rPr>
          <w:rFonts w:ascii="Arial" w:hAnsi="Arial" w:cs="Arial"/>
          <w:b/>
          <w:sz w:val="24"/>
          <w:szCs w:val="24"/>
        </w:rPr>
        <w:t>Тверской области</w:t>
      </w:r>
    </w:p>
    <w:p w:rsidR="003F616C" w:rsidRPr="003F616C" w:rsidRDefault="003F616C" w:rsidP="003F616C">
      <w:pPr>
        <w:spacing w:after="0"/>
        <w:rPr>
          <w:rFonts w:ascii="Arial" w:hAnsi="Arial" w:cs="Arial"/>
          <w:b/>
          <w:sz w:val="24"/>
          <w:szCs w:val="24"/>
        </w:rPr>
      </w:pPr>
    </w:p>
    <w:p w:rsidR="00C94CFE" w:rsidRPr="003F616C" w:rsidRDefault="00C94CFE" w:rsidP="00C94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16C">
        <w:rPr>
          <w:rFonts w:ascii="Arial" w:hAnsi="Arial" w:cs="Arial"/>
          <w:sz w:val="24"/>
          <w:szCs w:val="24"/>
        </w:rPr>
        <w:t>В соответствии со статьей 185 Бюджетного кодекса Российской Федерации, Законом Тверской области от 15 августа 2016 года № 64-ЗО О внесении изменений в Закон Тверской области «О бюджетном процессе в Тверской области» и приостановлении действия отдельных его положений» и в соответствии со статьей 2 пункта 1 проекта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Федерации.</w:t>
      </w:r>
    </w:p>
    <w:p w:rsidR="00C94CFE" w:rsidRDefault="00C94CFE" w:rsidP="00C94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CFE" w:rsidRDefault="00C94CFE" w:rsidP="00C94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муниципального образования сельское поселение «Победа» Ржевского района Тверской области</w:t>
      </w:r>
    </w:p>
    <w:p w:rsidR="00C94CFE" w:rsidRDefault="00C94CFE" w:rsidP="00C94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C94CFE" w:rsidRDefault="00C94CFE" w:rsidP="00C94C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Приостановить до 1 января 2017 года действие пункта 1 подраздела </w:t>
      </w:r>
      <w:r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</w:rPr>
        <w:t xml:space="preserve"> раздела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Vl</w:t>
      </w:r>
      <w:proofErr w:type="spellEnd"/>
      <w:r>
        <w:rPr>
          <w:rFonts w:ascii="Arial" w:hAnsi="Arial" w:cs="Arial"/>
          <w:sz w:val="24"/>
          <w:szCs w:val="24"/>
        </w:rPr>
        <w:t xml:space="preserve"> Положения о бюджетном процессе в муниципальном образовании сельское поселение «Победа» Ржевского района Тверской области.</w:t>
      </w:r>
      <w:bookmarkStart w:id="0" w:name="_GoBack"/>
      <w:bookmarkEnd w:id="0"/>
    </w:p>
    <w:p w:rsidR="00C94CFE" w:rsidRDefault="00C94CFE" w:rsidP="00C94C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в 2016 году Администрация муниципального образования сельское поселение «Победа» вносит на рассмотрение Совету депутатов муниципального образования сельское поселение «Победа» Ржевского района Тверской области проект решения о бюджете муниципального образования сельское поселение «Победа» на 2017 год и на плановый период 2018 и 2019 годов до 1 декабря 2016 года. </w:t>
      </w:r>
    </w:p>
    <w:p w:rsidR="00C94CFE" w:rsidRDefault="00C94CFE" w:rsidP="00C94C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Приостановить до 1 января 2017 года действие подпункта 6 пункта 2 подраздела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раздела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,</w:t>
      </w:r>
      <w:r w:rsidR="003F6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подпункта 7 пункта 8 подраздела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="003F6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раздела </w:t>
      </w: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 xml:space="preserve"> Положения о бюджетном процессе в муниципальном образовании сельское поселение «Победа» Ржевского района Тверской области в части утверждения условно утвержденных расходов </w:t>
      </w:r>
      <w:proofErr w:type="gramStart"/>
      <w:r>
        <w:rPr>
          <w:rFonts w:ascii="Arial" w:hAnsi="Arial" w:cs="Arial"/>
          <w:sz w:val="24"/>
          <w:szCs w:val="24"/>
        </w:rPr>
        <w:t>на  плановый</w:t>
      </w:r>
      <w:proofErr w:type="gramEnd"/>
      <w:r>
        <w:rPr>
          <w:rFonts w:ascii="Arial" w:hAnsi="Arial" w:cs="Arial"/>
          <w:sz w:val="24"/>
          <w:szCs w:val="24"/>
        </w:rPr>
        <w:t xml:space="preserve"> период.</w:t>
      </w:r>
    </w:p>
    <w:p w:rsidR="00C94CFE" w:rsidRDefault="00C94CFE" w:rsidP="00C94C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обнародования.</w:t>
      </w:r>
    </w:p>
    <w:p w:rsidR="00C94CFE" w:rsidRDefault="00C94CFE" w:rsidP="00C94CFE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CFE" w:rsidRDefault="00C94CFE" w:rsidP="00C94CFE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CFE" w:rsidRDefault="00C94CFE" w:rsidP="00C94CFE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CFE" w:rsidRDefault="00C94CFE" w:rsidP="00C94CFE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CFE" w:rsidRDefault="00C94CFE" w:rsidP="00C94CFE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CFE" w:rsidRDefault="00C94CFE" w:rsidP="00C94C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«Победа»</w:t>
      </w:r>
    </w:p>
    <w:p w:rsidR="00C94CFE" w:rsidRDefault="00C94CFE" w:rsidP="00C94CF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Ржевского района Тверской области                       </w:t>
      </w:r>
      <w:r w:rsidR="003F616C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Е.В.Федорова</w:t>
      </w:r>
    </w:p>
    <w:sectPr w:rsidR="00C94CFE" w:rsidSect="009F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4118"/>
    <w:multiLevelType w:val="hybridMultilevel"/>
    <w:tmpl w:val="932A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817F7"/>
    <w:multiLevelType w:val="hybridMultilevel"/>
    <w:tmpl w:val="6034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F12C1"/>
    <w:multiLevelType w:val="hybridMultilevel"/>
    <w:tmpl w:val="1052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16A90"/>
    <w:multiLevelType w:val="hybridMultilevel"/>
    <w:tmpl w:val="AF8A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7CB"/>
    <w:multiLevelType w:val="hybridMultilevel"/>
    <w:tmpl w:val="7988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823E2"/>
    <w:multiLevelType w:val="hybridMultilevel"/>
    <w:tmpl w:val="5468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E5A8F"/>
    <w:multiLevelType w:val="hybridMultilevel"/>
    <w:tmpl w:val="A32C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CB0"/>
    <w:rsid w:val="000872DA"/>
    <w:rsid w:val="000C1AE9"/>
    <w:rsid w:val="00191891"/>
    <w:rsid w:val="00217FC6"/>
    <w:rsid w:val="002264AF"/>
    <w:rsid w:val="00330CB0"/>
    <w:rsid w:val="003E0F6E"/>
    <w:rsid w:val="003F616C"/>
    <w:rsid w:val="00483E62"/>
    <w:rsid w:val="005931E6"/>
    <w:rsid w:val="0073388C"/>
    <w:rsid w:val="00736D79"/>
    <w:rsid w:val="00772D84"/>
    <w:rsid w:val="007E7DF9"/>
    <w:rsid w:val="00842126"/>
    <w:rsid w:val="008B7777"/>
    <w:rsid w:val="009648DE"/>
    <w:rsid w:val="009F11E1"/>
    <w:rsid w:val="00A30C25"/>
    <w:rsid w:val="00A95783"/>
    <w:rsid w:val="00B07D25"/>
    <w:rsid w:val="00C02E06"/>
    <w:rsid w:val="00C94CFE"/>
    <w:rsid w:val="00D12FD2"/>
    <w:rsid w:val="00E9067A"/>
    <w:rsid w:val="00E91488"/>
    <w:rsid w:val="00E9243E"/>
    <w:rsid w:val="00F10BA6"/>
    <w:rsid w:val="00F26EAE"/>
    <w:rsid w:val="00FD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E29F4-E2BA-402B-BB6E-33492405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ZamPobeda</cp:lastModifiedBy>
  <cp:revision>9</cp:revision>
  <cp:lastPrinted>2016-12-19T14:40:00Z</cp:lastPrinted>
  <dcterms:created xsi:type="dcterms:W3CDTF">2016-11-22T10:24:00Z</dcterms:created>
  <dcterms:modified xsi:type="dcterms:W3CDTF">2016-12-19T14:40:00Z</dcterms:modified>
</cp:coreProperties>
</file>