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19" w:rsidRPr="00AE6E02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6E02">
        <w:rPr>
          <w:rFonts w:eastAsia="Calibri"/>
          <w:noProof/>
        </w:rPr>
        <w:drawing>
          <wp:inline distT="0" distB="0" distL="0" distR="0" wp14:anchorId="0FCC8B16" wp14:editId="350095EC">
            <wp:extent cx="619125" cy="62616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0" cy="6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МУНИЦИПАЛЬНОГО ОБРАЗОВАНИЯ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СЕЛЬСКОЕ ПОСЕЛЕНИЕ «ПОБЕДА»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РЖЕВСКОГО РАЙОНА ТВЕРСКОЙ ОБЛАСТИ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0B34AB" w:rsidRPr="00C26B19" w:rsidRDefault="000B34AB" w:rsidP="000B34AB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4AB" w:rsidRPr="00C26B19" w:rsidRDefault="00DD3E1B" w:rsidP="000B34A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28.04.2021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</w:t>
      </w:r>
      <w:r w:rsidR="00C10FC7" w:rsidRPr="00C26B1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0B34AB" w:rsidRPr="00C26B19" w:rsidRDefault="000B34AB" w:rsidP="000B34AB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«Об утверждении отчета о реализации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 xml:space="preserve">муниципальной программы «Комплексное развитие территории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«Победа»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Ржевского района Тверской области на 201</w:t>
      </w:r>
      <w:r w:rsidR="00DD3E1B">
        <w:rPr>
          <w:rFonts w:ascii="Times New Roman" w:hAnsi="Times New Roman"/>
          <w:sz w:val="28"/>
          <w:szCs w:val="28"/>
        </w:rPr>
        <w:t>9</w:t>
      </w:r>
      <w:r w:rsidRPr="006809A2">
        <w:rPr>
          <w:rFonts w:ascii="Times New Roman" w:hAnsi="Times New Roman"/>
          <w:sz w:val="28"/>
          <w:szCs w:val="28"/>
        </w:rPr>
        <w:t>-202</w:t>
      </w:r>
      <w:r w:rsidR="00DD3E1B">
        <w:rPr>
          <w:rFonts w:ascii="Times New Roman" w:hAnsi="Times New Roman"/>
          <w:sz w:val="28"/>
          <w:szCs w:val="28"/>
        </w:rPr>
        <w:t>3</w:t>
      </w:r>
      <w:r w:rsidRPr="006809A2">
        <w:rPr>
          <w:rFonts w:ascii="Times New Roman" w:hAnsi="Times New Roman"/>
          <w:sz w:val="28"/>
          <w:szCs w:val="28"/>
        </w:rPr>
        <w:t xml:space="preserve"> годы» за 20</w:t>
      </w:r>
      <w:r w:rsidR="00B7322C">
        <w:rPr>
          <w:rFonts w:ascii="Times New Roman" w:hAnsi="Times New Roman"/>
          <w:sz w:val="28"/>
          <w:szCs w:val="28"/>
        </w:rPr>
        <w:t>20</w:t>
      </w:r>
      <w:r w:rsidRPr="006809A2">
        <w:rPr>
          <w:rFonts w:ascii="Times New Roman" w:hAnsi="Times New Roman"/>
          <w:sz w:val="28"/>
          <w:szCs w:val="28"/>
        </w:rPr>
        <w:t xml:space="preserve"> год»</w:t>
      </w:r>
    </w:p>
    <w:p w:rsidR="000B34AB" w:rsidRPr="00C26B19" w:rsidRDefault="000B34AB" w:rsidP="000B34AB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0B34AB" w:rsidRDefault="0002699F" w:rsidP="003C66F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6B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исполнения Федерального закона 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>от 6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>октября 2003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>131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-ФЗ «О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«Победа»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Ржевского района Тверской области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</w:t>
      </w:r>
      <w:r w:rsidR="00EC5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.08.201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64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66F8" w:rsidRPr="003C66F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C66F8" w:rsidRPr="003C66F8">
        <w:rPr>
          <w:rFonts w:ascii="Times New Roman" w:hAnsi="Times New Roman" w:cs="Times New Roman"/>
          <w:b w:val="0"/>
          <w:color w:val="000000" w:themeColor="text1" w:themeShade="BF"/>
          <w:kern w:val="36"/>
          <w:sz w:val="28"/>
          <w:szCs w:val="28"/>
        </w:rPr>
        <w:t xml:space="preserve">О порядке принятия решений  о разработке муниципальных </w:t>
      </w:r>
      <w:r w:rsidR="003C66F8" w:rsidRPr="003C66F8">
        <w:rPr>
          <w:rFonts w:ascii="Times New Roman" w:hAnsi="Times New Roman"/>
          <w:b w:val="0"/>
          <w:color w:val="000000" w:themeColor="text1" w:themeShade="BF"/>
          <w:kern w:val="36"/>
          <w:sz w:val="28"/>
          <w:szCs w:val="28"/>
        </w:rPr>
        <w:t>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«Победа»</w:t>
      </w:r>
      <w:r w:rsidR="003C66F8" w:rsidRPr="003C66F8">
        <w:rPr>
          <w:rFonts w:ascii="Times New Roman" w:hAnsi="Times New Roman"/>
          <w:b w:val="0"/>
          <w:bCs w:val="0"/>
          <w:color w:val="000000" w:themeColor="text1" w:themeShade="BF"/>
          <w:kern w:val="36"/>
          <w:sz w:val="28"/>
          <w:szCs w:val="28"/>
        </w:rPr>
        <w:t>»</w:t>
      </w:r>
      <w:r w:rsidR="00EC51ED">
        <w:rPr>
          <w:rFonts w:ascii="Times New Roman" w:hAnsi="Times New Roman"/>
          <w:b w:val="0"/>
          <w:bCs w:val="0"/>
          <w:color w:val="000000" w:themeColor="text1" w:themeShade="BF"/>
          <w:kern w:val="36"/>
          <w:sz w:val="28"/>
          <w:szCs w:val="28"/>
        </w:rPr>
        <w:t>,</w:t>
      </w:r>
      <w:r w:rsidR="003C66F8">
        <w:rPr>
          <w:rFonts w:ascii="Times New Roman" w:hAnsi="Times New Roman"/>
          <w:b w:val="0"/>
          <w:bCs w:val="0"/>
          <w:color w:val="000000" w:themeColor="text1" w:themeShade="BF"/>
          <w:kern w:val="36"/>
          <w:sz w:val="28"/>
          <w:szCs w:val="28"/>
        </w:rPr>
        <w:t xml:space="preserve">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сельского поселения  «Победа»</w:t>
      </w:r>
      <w:bookmarkStart w:id="0" w:name="_GoBack"/>
      <w:bookmarkEnd w:id="0"/>
    </w:p>
    <w:p w:rsidR="003C66F8" w:rsidRPr="003C66F8" w:rsidRDefault="003C66F8" w:rsidP="003C66F8"/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26B19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EC51ED">
        <w:rPr>
          <w:rFonts w:ascii="Times New Roman" w:hAnsi="Times New Roman"/>
          <w:b/>
          <w:sz w:val="28"/>
          <w:szCs w:val="28"/>
        </w:rPr>
        <w:t>Е Т</w:t>
      </w:r>
      <w:r w:rsidRPr="00C26B19">
        <w:rPr>
          <w:rFonts w:ascii="Times New Roman" w:hAnsi="Times New Roman"/>
          <w:b/>
          <w:sz w:val="28"/>
          <w:szCs w:val="28"/>
        </w:rPr>
        <w:t>:</w:t>
      </w:r>
      <w:r w:rsidRPr="00C26B19">
        <w:rPr>
          <w:rFonts w:ascii="Times New Roman" w:hAnsi="Times New Roman"/>
          <w:b/>
          <w:sz w:val="28"/>
          <w:szCs w:val="28"/>
        </w:rPr>
        <w:tab/>
      </w:r>
    </w:p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0B34AB" w:rsidRDefault="00EC51ED" w:rsidP="00EC51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09A2">
        <w:rPr>
          <w:rFonts w:ascii="Times New Roman" w:hAnsi="Times New Roman"/>
          <w:sz w:val="28"/>
          <w:szCs w:val="28"/>
        </w:rPr>
        <w:t>У</w:t>
      </w:r>
      <w:r w:rsidR="006809A2" w:rsidRPr="006809A2">
        <w:rPr>
          <w:rFonts w:ascii="Times New Roman" w:hAnsi="Times New Roman"/>
          <w:sz w:val="28"/>
          <w:szCs w:val="28"/>
        </w:rPr>
        <w:t>тверд</w:t>
      </w:r>
      <w:r w:rsidR="006809A2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809A2" w:rsidRPr="006809A2">
        <w:rPr>
          <w:rFonts w:ascii="Times New Roman" w:hAnsi="Times New Roman"/>
          <w:sz w:val="28"/>
          <w:szCs w:val="28"/>
        </w:rPr>
        <w:t>отчет о реализации</w:t>
      </w:r>
      <w:r w:rsidR="006809A2">
        <w:rPr>
          <w:rFonts w:ascii="Times New Roman" w:hAnsi="Times New Roman"/>
          <w:sz w:val="28"/>
          <w:szCs w:val="28"/>
        </w:rPr>
        <w:t xml:space="preserve"> </w:t>
      </w:r>
      <w:r w:rsidR="006809A2" w:rsidRPr="006809A2">
        <w:rPr>
          <w:rFonts w:ascii="Times New Roman" w:hAnsi="Times New Roman"/>
          <w:sz w:val="28"/>
          <w:szCs w:val="28"/>
        </w:rPr>
        <w:t>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="006809A2" w:rsidRPr="006809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 годы» за 2020</w:t>
      </w:r>
      <w:r w:rsidR="006809A2" w:rsidRPr="006809A2">
        <w:rPr>
          <w:rFonts w:ascii="Times New Roman" w:hAnsi="Times New Roman"/>
          <w:sz w:val="28"/>
          <w:szCs w:val="28"/>
        </w:rPr>
        <w:t xml:space="preserve"> год»</w:t>
      </w:r>
      <w:r w:rsidR="006809A2">
        <w:rPr>
          <w:rFonts w:ascii="Times New Roman" w:hAnsi="Times New Roman"/>
          <w:sz w:val="28"/>
          <w:szCs w:val="28"/>
        </w:rPr>
        <w:t xml:space="preserve"> с приложениями 1 и 2.</w:t>
      </w:r>
    </w:p>
    <w:p w:rsidR="00EC51ED" w:rsidRDefault="00EC51ED" w:rsidP="00EC51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C51ED" w:rsidRDefault="00EC51ED" w:rsidP="00EC51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</w:p>
    <w:p w:rsidR="006809A2" w:rsidRDefault="006809A2" w:rsidP="006809A2">
      <w:pPr>
        <w:spacing w:after="0"/>
        <w:rPr>
          <w:rFonts w:ascii="Times New Roman" w:hAnsi="Times New Roman"/>
          <w:sz w:val="24"/>
          <w:szCs w:val="24"/>
        </w:rPr>
      </w:pPr>
    </w:p>
    <w:p w:rsidR="00EC51ED" w:rsidRDefault="000B34AB" w:rsidP="00EC51ED">
      <w:pPr>
        <w:pStyle w:val="12"/>
        <w:spacing w:after="0"/>
        <w:jc w:val="both"/>
        <w:rPr>
          <w:sz w:val="28"/>
          <w:szCs w:val="28"/>
        </w:rPr>
      </w:pPr>
      <w:r w:rsidRPr="007A5ED6">
        <w:rPr>
          <w:sz w:val="28"/>
          <w:szCs w:val="28"/>
        </w:rPr>
        <w:t xml:space="preserve">Глава </w:t>
      </w:r>
      <w:r w:rsidR="00EC51ED">
        <w:rPr>
          <w:sz w:val="28"/>
          <w:szCs w:val="28"/>
        </w:rPr>
        <w:t>сельского поселения «Победа»</w:t>
      </w:r>
    </w:p>
    <w:p w:rsidR="000B34AB" w:rsidRPr="007A5ED6" w:rsidRDefault="00EC51ED" w:rsidP="00EC51ED">
      <w:pPr>
        <w:pStyle w:val="1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Ржевского района Тверской области                         </w:t>
      </w:r>
      <w:r w:rsidR="000B34AB" w:rsidRPr="007A5ED6">
        <w:rPr>
          <w:sz w:val="28"/>
          <w:szCs w:val="28"/>
        </w:rPr>
        <w:t xml:space="preserve">          </w:t>
      </w:r>
      <w:proofErr w:type="spellStart"/>
      <w:r w:rsidR="00C26B19" w:rsidRPr="007A5ED6">
        <w:rPr>
          <w:sz w:val="28"/>
          <w:szCs w:val="28"/>
        </w:rPr>
        <w:t>Е.Л.Тарасевич</w:t>
      </w:r>
      <w:proofErr w:type="spellEnd"/>
    </w:p>
    <w:sectPr w:rsidR="000B34AB" w:rsidRPr="007A5ED6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AB"/>
    <w:rsid w:val="0002699F"/>
    <w:rsid w:val="000B34AB"/>
    <w:rsid w:val="002A2638"/>
    <w:rsid w:val="00380DC4"/>
    <w:rsid w:val="003912A9"/>
    <w:rsid w:val="003C66F8"/>
    <w:rsid w:val="003D4E5E"/>
    <w:rsid w:val="003D64EA"/>
    <w:rsid w:val="005F4571"/>
    <w:rsid w:val="006809A2"/>
    <w:rsid w:val="007A5ED6"/>
    <w:rsid w:val="007C5F20"/>
    <w:rsid w:val="008636D0"/>
    <w:rsid w:val="00972127"/>
    <w:rsid w:val="00B709EA"/>
    <w:rsid w:val="00B7322C"/>
    <w:rsid w:val="00C10FC7"/>
    <w:rsid w:val="00C26B19"/>
    <w:rsid w:val="00DD3E1B"/>
    <w:rsid w:val="00E247D4"/>
    <w:rsid w:val="00E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26914-419D-4A3C-9D75-9D5F094A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4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4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0B34AB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B34AB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0B34AB"/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(веб)1"/>
    <w:basedOn w:val="a"/>
    <w:rsid w:val="000B34AB"/>
    <w:pPr>
      <w:widowControl w:val="0"/>
      <w:suppressAutoHyphens/>
      <w:spacing w:before="28" w:after="100" w:line="100" w:lineRule="atLeast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0ACE-BD2C-4828-BE60-AB202CEC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cp:lastPrinted>2021-07-27T13:18:00Z</cp:lastPrinted>
  <dcterms:created xsi:type="dcterms:W3CDTF">2018-06-06T12:05:00Z</dcterms:created>
  <dcterms:modified xsi:type="dcterms:W3CDTF">2021-07-27T13:20:00Z</dcterms:modified>
</cp:coreProperties>
</file>