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D" w:rsidRPr="00813C4F" w:rsidRDefault="00BF121A" w:rsidP="00804C7D">
      <w:pPr>
        <w:jc w:val="center"/>
        <w:rPr>
          <w:rFonts w:ascii="Times New Roman" w:hAnsi="Times New Roman"/>
          <w:b/>
          <w:sz w:val="24"/>
          <w:szCs w:val="24"/>
        </w:rPr>
      </w:pPr>
      <w:r w:rsidRPr="00813C4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pt;visibility:visible;mso-wrap-style:square">
            <v:imagedata r:id="rId5" o:title="" croptop="18843f" cropbottom="-1220f" cropleft="-2047f" cropright="-6024f"/>
          </v:shape>
        </w:pict>
      </w:r>
    </w:p>
    <w:p w:rsidR="00804C7D" w:rsidRPr="00813C4F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13C4F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04C7D" w:rsidRPr="00813C4F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13C4F">
        <w:rPr>
          <w:rFonts w:ascii="Times New Roman" w:hAnsi="Times New Roman"/>
          <w:b/>
          <w:sz w:val="24"/>
          <w:szCs w:val="24"/>
          <w:lang w:eastAsia="ar-SA"/>
        </w:rPr>
        <w:t>СЕЛЬСКОЕ ПОСЕЛЕНИЕ «ПОБЕДА»</w:t>
      </w:r>
    </w:p>
    <w:p w:rsidR="00804C7D" w:rsidRPr="00813C4F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13C4F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804C7D" w:rsidRPr="00813C4F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4C7D" w:rsidRPr="00813C4F" w:rsidRDefault="00804C7D" w:rsidP="00804C7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13C4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804C7D" w:rsidRPr="00813C4F" w:rsidRDefault="00BF121A" w:rsidP="00804C7D">
      <w:pPr>
        <w:spacing w:after="0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813C4F">
        <w:rPr>
          <w:rFonts w:ascii="Times New Roman" w:hAnsi="Times New Roman"/>
          <w:sz w:val="24"/>
          <w:szCs w:val="24"/>
        </w:rPr>
        <w:t>09</w:t>
      </w:r>
      <w:r w:rsidR="00804C7D" w:rsidRPr="00813C4F">
        <w:rPr>
          <w:rFonts w:ascii="Times New Roman" w:hAnsi="Times New Roman"/>
          <w:sz w:val="24"/>
          <w:szCs w:val="24"/>
        </w:rPr>
        <w:t>.</w:t>
      </w:r>
      <w:r w:rsidRPr="00813C4F">
        <w:rPr>
          <w:rFonts w:ascii="Times New Roman" w:hAnsi="Times New Roman"/>
          <w:sz w:val="24"/>
          <w:szCs w:val="24"/>
        </w:rPr>
        <w:t>12.</w:t>
      </w:r>
      <w:r w:rsidR="00804C7D" w:rsidRPr="00813C4F">
        <w:rPr>
          <w:rFonts w:ascii="Times New Roman" w:hAnsi="Times New Roman"/>
          <w:sz w:val="24"/>
          <w:szCs w:val="24"/>
        </w:rPr>
        <w:t>20</w:t>
      </w:r>
      <w:r w:rsidRPr="00813C4F">
        <w:rPr>
          <w:rFonts w:ascii="Times New Roman" w:hAnsi="Times New Roman"/>
          <w:sz w:val="24"/>
          <w:szCs w:val="24"/>
        </w:rPr>
        <w:t>20</w:t>
      </w:r>
      <w:r w:rsidR="00804C7D" w:rsidRPr="00813C4F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       </w:t>
      </w:r>
      <w:proofErr w:type="gramStart"/>
      <w:r w:rsidR="00804C7D" w:rsidRPr="00813C4F">
        <w:rPr>
          <w:rFonts w:ascii="Times New Roman" w:hAnsi="Times New Roman"/>
          <w:sz w:val="24"/>
          <w:szCs w:val="24"/>
        </w:rPr>
        <w:t xml:space="preserve">№  </w:t>
      </w:r>
      <w:r w:rsidRPr="00813C4F">
        <w:rPr>
          <w:rFonts w:ascii="Times New Roman" w:hAnsi="Times New Roman"/>
          <w:sz w:val="24"/>
          <w:szCs w:val="24"/>
        </w:rPr>
        <w:t>86</w:t>
      </w:r>
      <w:proofErr w:type="gramEnd"/>
    </w:p>
    <w:p w:rsidR="00012AAA" w:rsidRPr="00813C4F" w:rsidRDefault="00012AAA" w:rsidP="002B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AAA" w:rsidRPr="00813C4F" w:rsidRDefault="00804C7D" w:rsidP="00804C7D">
      <w:pPr>
        <w:suppressAutoHyphens/>
        <w:spacing w:after="0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  <w:r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           </w:t>
      </w:r>
      <w:r w:rsidR="009E7600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>О внесении изменений и дополнений в схемы водоснабжения и водоотведения сельского поселения «Победа, утвержденные постановлением Главы Администрации сельского поселения «Победа» № 46 от 13.11.2014 г. «О</w:t>
      </w:r>
      <w:r w:rsidR="00012AAA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б </w:t>
      </w:r>
      <w:proofErr w:type="gramStart"/>
      <w:r w:rsidR="00012AAA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>утверждении  схем</w:t>
      </w:r>
      <w:proofErr w:type="gramEnd"/>
      <w:r w:rsidR="00012AAA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водоснабжения</w:t>
      </w:r>
      <w:r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</w:t>
      </w:r>
      <w:r w:rsidR="00012AAA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и водоотведения сельского поселения </w:t>
      </w:r>
      <w:r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 </w:t>
      </w:r>
      <w:r w:rsidR="00012AAA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«Победа» Ржевского района </w:t>
      </w:r>
      <w:r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</w:t>
      </w:r>
      <w:r w:rsidR="00012AAA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>Тверской области</w:t>
      </w:r>
      <w:r w:rsidR="009E7600" w:rsidRPr="00813C4F">
        <w:rPr>
          <w:rFonts w:ascii="Times New Roman" w:hAnsi="Times New Roman"/>
          <w:b/>
          <w:color w:val="3F3F3F"/>
          <w:sz w:val="24"/>
          <w:szCs w:val="24"/>
          <w:lang w:eastAsia="ar-SA"/>
        </w:rPr>
        <w:t>»</w:t>
      </w:r>
    </w:p>
    <w:p w:rsidR="009E7600" w:rsidRPr="00813C4F" w:rsidRDefault="009E7600" w:rsidP="00804C7D">
      <w:pPr>
        <w:suppressAutoHyphens/>
        <w:spacing w:after="0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</w:p>
    <w:p w:rsidR="00041645" w:rsidRPr="00813C4F" w:rsidRDefault="00041645" w:rsidP="000416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В соответствии с Федеральным законом от 07.12.2011 № 416-ФЗ «О водоснабжении</w:t>
      </w:r>
    </w:p>
    <w:p w:rsidR="00DA6428" w:rsidRPr="00813C4F" w:rsidRDefault="00041645" w:rsidP="00DA64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D4D4D"/>
          <w:sz w:val="24"/>
          <w:szCs w:val="24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и водоотведении», </w:t>
      </w:r>
      <w:proofErr w:type="gramStart"/>
      <w:r w:rsidR="00DA6428" w:rsidRPr="00813C4F">
        <w:rPr>
          <w:rFonts w:ascii="Times New Roman" w:hAnsi="Times New Roman"/>
          <w:color w:val="4D4D4D"/>
          <w:sz w:val="24"/>
          <w:szCs w:val="24"/>
        </w:rPr>
        <w:t>Постановлением  Правительства</w:t>
      </w:r>
      <w:proofErr w:type="gramEnd"/>
      <w:r w:rsidR="00DA6428" w:rsidRPr="00813C4F">
        <w:rPr>
          <w:rFonts w:ascii="Times New Roman" w:hAnsi="Times New Roman"/>
          <w:color w:val="4D4D4D"/>
          <w:sz w:val="24"/>
          <w:szCs w:val="24"/>
        </w:rPr>
        <w:t xml:space="preserve"> РФ от 22 мая 2020 г. № 728 “Об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Федерации”</w:t>
      </w:r>
    </w:p>
    <w:p w:rsidR="00012AAA" w:rsidRPr="00813C4F" w:rsidRDefault="00581EC3" w:rsidP="00581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="00041645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руководствуясь Федеральным законом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="00041645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от 06.10.2003 №131-ФЗ «Об общих принципах организации местного самоуправления в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="00041645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Российской Федерации», Уставом сельского поселения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«Победа»</w:t>
      </w:r>
    </w:p>
    <w:p w:rsidR="00581EC3" w:rsidRPr="00813C4F" w:rsidRDefault="00581EC3" w:rsidP="00581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Администрация сельского поселения «Победа»</w:t>
      </w:r>
    </w:p>
    <w:p w:rsidR="00581EC3" w:rsidRPr="00813C4F" w:rsidRDefault="00581EC3" w:rsidP="00581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</w:p>
    <w:p w:rsidR="00012AAA" w:rsidRPr="00813C4F" w:rsidRDefault="00012AAA" w:rsidP="00804C7D">
      <w:pPr>
        <w:spacing w:after="0"/>
        <w:ind w:firstLine="708"/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</w:pPr>
      <w:r w:rsidRPr="00813C4F"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  <w:t>ПОСТАНОВЛЯЕТ:</w:t>
      </w:r>
    </w:p>
    <w:p w:rsidR="00041645" w:rsidRPr="00813C4F" w:rsidRDefault="00041645" w:rsidP="00804C7D">
      <w:pPr>
        <w:spacing w:after="0"/>
        <w:ind w:firstLine="708"/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</w:pPr>
    </w:p>
    <w:p w:rsidR="00041645" w:rsidRPr="00813C4F" w:rsidRDefault="00041645" w:rsidP="00813C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Внести </w:t>
      </w:r>
      <w:r w:rsidR="009E7600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дополнения </w:t>
      </w:r>
      <w:r w:rsidR="00DA6428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в схемы водоснабжения и водоотведения муниципального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образования 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с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ель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ское поселение «Победа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»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,</w:t>
      </w:r>
      <w:r w:rsidR="00813C4F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="00DA6428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дополнив приложение пунктом VI. Плановые значения показателей развития централизованных сис</w:t>
      </w:r>
      <w:bookmarkStart w:id="0" w:name="_GoBack"/>
      <w:bookmarkEnd w:id="0"/>
      <w:r w:rsidR="00DA6428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тем водоснабжения и </w:t>
      </w:r>
      <w:proofErr w:type="gramStart"/>
      <w:r w:rsidR="00DA6428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водоотведения </w:t>
      </w:r>
      <w:r w:rsidR="00813C4F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,</w:t>
      </w:r>
      <w:proofErr w:type="gramEnd"/>
      <w:r w:rsidR="00813C4F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утвержденные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постановлением </w:t>
      </w:r>
      <w:r w:rsidR="009E7600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Главы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администрации сельского поселения 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«Победа»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от 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13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.11.201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4</w:t>
      </w:r>
      <w:r w:rsidR="00813C4F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г.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№</w:t>
      </w:r>
      <w:r w:rsidR="00581EC3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46</w:t>
      </w:r>
      <w:r w:rsidR="00813C4F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.</w:t>
      </w:r>
    </w:p>
    <w:p w:rsidR="00012AAA" w:rsidRPr="00813C4F" w:rsidRDefault="00581EC3" w:rsidP="00813C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Отправить данное постановление </w:t>
      </w:r>
      <w:r w:rsidR="009E7600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с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приложением схем водоснабжения и водоотведения, графического альбома схем, разработанного ООО «</w:t>
      </w:r>
      <w:proofErr w:type="spellStart"/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БцХ-Энерго</w:t>
      </w:r>
      <w:proofErr w:type="spellEnd"/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» в организацию МУП ЖКХ «Сервис» </w:t>
      </w:r>
      <w:proofErr w:type="gramStart"/>
      <w:r w:rsidR="009E7600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для </w:t>
      </w: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применения</w:t>
      </w:r>
      <w:proofErr w:type="gramEnd"/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 работе.</w:t>
      </w:r>
    </w:p>
    <w:p w:rsidR="00012AAA" w:rsidRPr="00813C4F" w:rsidRDefault="00012AAA" w:rsidP="00813C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/>
          <w:color w:val="3F3F3F"/>
          <w:sz w:val="24"/>
          <w:szCs w:val="24"/>
          <w:lang w:eastAsia="ar-SA"/>
        </w:rPr>
      </w:pPr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Настоящее </w:t>
      </w:r>
      <w:proofErr w:type="gramStart"/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>постановление  вступает</w:t>
      </w:r>
      <w:proofErr w:type="gramEnd"/>
      <w:r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 силу со дня подписания</w:t>
      </w:r>
      <w:r w:rsidR="009E7600" w:rsidRPr="00813C4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, подлежит </w:t>
      </w:r>
      <w:r w:rsidRPr="00813C4F">
        <w:rPr>
          <w:rFonts w:ascii="Times New Roman" w:hAnsi="Times New Roman"/>
          <w:color w:val="3F3F3F"/>
          <w:sz w:val="24"/>
          <w:szCs w:val="24"/>
          <w:lang w:eastAsia="ar-SA"/>
        </w:rPr>
        <w:t>обнародова</w:t>
      </w:r>
      <w:r w:rsidR="009E7600"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нию </w:t>
      </w:r>
      <w:r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 </w:t>
      </w:r>
      <w:r w:rsidR="009E7600"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и размещению на официальном сайте администрации сельского поселения «Победа» в информационно-телекоммуникационной сети Интернет </w:t>
      </w:r>
      <w:proofErr w:type="spellStart"/>
      <w:r w:rsidR="009E7600" w:rsidRPr="00813C4F">
        <w:rPr>
          <w:rFonts w:ascii="Times New Roman" w:hAnsi="Times New Roman"/>
          <w:b/>
          <w:color w:val="191919"/>
          <w:sz w:val="24"/>
          <w:szCs w:val="24"/>
          <w:lang w:eastAsia="ar-SA"/>
        </w:rPr>
        <w:t>победа.ржевский-район.рф</w:t>
      </w:r>
      <w:proofErr w:type="spellEnd"/>
      <w:r w:rsidR="009E7600" w:rsidRPr="00813C4F">
        <w:rPr>
          <w:rFonts w:ascii="Times New Roman" w:hAnsi="Times New Roman"/>
          <w:b/>
          <w:color w:val="191919"/>
          <w:sz w:val="24"/>
          <w:szCs w:val="24"/>
          <w:lang w:eastAsia="ar-SA"/>
        </w:rPr>
        <w:t xml:space="preserve"> </w:t>
      </w:r>
      <w:r w:rsidR="009E7600" w:rsidRPr="00813C4F">
        <w:rPr>
          <w:rFonts w:ascii="Times New Roman" w:hAnsi="Times New Roman"/>
          <w:color w:val="191919"/>
          <w:sz w:val="24"/>
          <w:szCs w:val="24"/>
          <w:lang w:eastAsia="ar-SA"/>
        </w:rPr>
        <w:t>,</w:t>
      </w:r>
      <w:r w:rsidR="00DA6428" w:rsidRPr="00813C4F">
        <w:rPr>
          <w:rFonts w:ascii="Times New Roman" w:hAnsi="Times New Roman"/>
          <w:color w:val="191919"/>
          <w:sz w:val="24"/>
          <w:szCs w:val="24"/>
          <w:lang w:eastAsia="ar-SA"/>
        </w:rPr>
        <w:t xml:space="preserve"> </w:t>
      </w:r>
      <w:r w:rsidR="009E7600" w:rsidRPr="00813C4F">
        <w:rPr>
          <w:rFonts w:ascii="Times New Roman" w:hAnsi="Times New Roman"/>
          <w:color w:val="191919"/>
          <w:sz w:val="24"/>
          <w:szCs w:val="24"/>
          <w:lang w:eastAsia="ar-SA"/>
        </w:rPr>
        <w:t>вкладка «Коммунальные службы»</w:t>
      </w:r>
      <w:r w:rsidR="009E7600"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          </w:t>
      </w:r>
    </w:p>
    <w:p w:rsidR="00012AAA" w:rsidRPr="00813C4F" w:rsidRDefault="00012AAA" w:rsidP="00813C4F">
      <w:pPr>
        <w:shd w:val="clear" w:color="auto" w:fill="FFFFFF"/>
        <w:spacing w:after="0"/>
        <w:ind w:left="142" w:firstLine="142"/>
        <w:rPr>
          <w:rFonts w:ascii="Times New Roman" w:hAnsi="Times New Roman"/>
          <w:color w:val="3F3F3F"/>
          <w:sz w:val="24"/>
          <w:szCs w:val="24"/>
          <w:lang w:eastAsia="ru-RU"/>
        </w:rPr>
      </w:pPr>
    </w:p>
    <w:p w:rsidR="00012AAA" w:rsidRPr="00813C4F" w:rsidRDefault="00012AAA" w:rsidP="009E7600">
      <w:pPr>
        <w:spacing w:after="0"/>
        <w:ind w:left="284" w:firstLine="709"/>
        <w:rPr>
          <w:rFonts w:ascii="Times New Roman" w:hAnsi="Times New Roman"/>
          <w:color w:val="3F3F3F"/>
          <w:sz w:val="24"/>
          <w:szCs w:val="24"/>
        </w:rPr>
      </w:pPr>
    </w:p>
    <w:p w:rsidR="00012AAA" w:rsidRPr="00813C4F" w:rsidRDefault="00012AAA" w:rsidP="00804C7D">
      <w:pPr>
        <w:suppressAutoHyphens/>
        <w:spacing w:after="0"/>
        <w:rPr>
          <w:rFonts w:ascii="Times New Roman" w:hAnsi="Times New Roman"/>
          <w:color w:val="3F3F3F"/>
          <w:sz w:val="24"/>
          <w:szCs w:val="24"/>
          <w:lang w:eastAsia="ar-SA"/>
        </w:rPr>
      </w:pPr>
    </w:p>
    <w:p w:rsidR="00012AAA" w:rsidRPr="00813C4F" w:rsidRDefault="00012AAA" w:rsidP="009E7600">
      <w:pPr>
        <w:suppressAutoHyphens/>
        <w:spacing w:after="0"/>
        <w:jc w:val="both"/>
        <w:rPr>
          <w:rFonts w:ascii="Times New Roman" w:hAnsi="Times New Roman"/>
          <w:color w:val="3F3F3F"/>
          <w:sz w:val="24"/>
          <w:szCs w:val="24"/>
          <w:lang w:eastAsia="ar-SA"/>
        </w:rPr>
      </w:pPr>
      <w:proofErr w:type="gramStart"/>
      <w:r w:rsidRPr="00813C4F">
        <w:rPr>
          <w:rFonts w:ascii="Times New Roman" w:hAnsi="Times New Roman"/>
          <w:color w:val="3F3F3F"/>
          <w:sz w:val="24"/>
          <w:szCs w:val="24"/>
          <w:lang w:eastAsia="ar-SA"/>
        </w:rPr>
        <w:t>Глав</w:t>
      </w:r>
      <w:r w:rsidR="00DA6428" w:rsidRPr="00813C4F">
        <w:rPr>
          <w:rFonts w:ascii="Times New Roman" w:hAnsi="Times New Roman"/>
          <w:color w:val="3F3F3F"/>
          <w:sz w:val="24"/>
          <w:szCs w:val="24"/>
          <w:lang w:eastAsia="ar-SA"/>
        </w:rPr>
        <w:t>а</w:t>
      </w:r>
      <w:r w:rsidR="009E7600"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</w:t>
      </w:r>
      <w:r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сельского</w:t>
      </w:r>
      <w:proofErr w:type="gramEnd"/>
      <w:r w:rsidRPr="00813C4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поселения «Победа»                                                </w:t>
      </w:r>
      <w:proofErr w:type="spellStart"/>
      <w:r w:rsidR="00DA6428" w:rsidRPr="00813C4F">
        <w:rPr>
          <w:rFonts w:ascii="Times New Roman" w:hAnsi="Times New Roman"/>
          <w:color w:val="3F3F3F"/>
          <w:sz w:val="24"/>
          <w:szCs w:val="24"/>
          <w:lang w:eastAsia="ar-SA"/>
        </w:rPr>
        <w:t>Е.Л.Тарасевич</w:t>
      </w:r>
      <w:proofErr w:type="spellEnd"/>
    </w:p>
    <w:sectPr w:rsidR="00012AAA" w:rsidRPr="00813C4F" w:rsidSect="00102FEF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 Semilight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93E"/>
    <w:multiLevelType w:val="hybridMultilevel"/>
    <w:tmpl w:val="0A7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768"/>
    <w:rsid w:val="00012AAA"/>
    <w:rsid w:val="0003495E"/>
    <w:rsid w:val="00041645"/>
    <w:rsid w:val="00080FC3"/>
    <w:rsid w:val="00102FEF"/>
    <w:rsid w:val="00175B19"/>
    <w:rsid w:val="001C5C43"/>
    <w:rsid w:val="002B2768"/>
    <w:rsid w:val="00302E57"/>
    <w:rsid w:val="00454F2E"/>
    <w:rsid w:val="004D73E2"/>
    <w:rsid w:val="0054124E"/>
    <w:rsid w:val="00542F14"/>
    <w:rsid w:val="00543E1B"/>
    <w:rsid w:val="005543B5"/>
    <w:rsid w:val="00581EC3"/>
    <w:rsid w:val="006F0D3C"/>
    <w:rsid w:val="007B26C2"/>
    <w:rsid w:val="00804C7D"/>
    <w:rsid w:val="00813C4F"/>
    <w:rsid w:val="00853936"/>
    <w:rsid w:val="00875660"/>
    <w:rsid w:val="0094621B"/>
    <w:rsid w:val="009B54A5"/>
    <w:rsid w:val="009E7600"/>
    <w:rsid w:val="00A71BA3"/>
    <w:rsid w:val="00BE7083"/>
    <w:rsid w:val="00BF121A"/>
    <w:rsid w:val="00BF2652"/>
    <w:rsid w:val="00C341D6"/>
    <w:rsid w:val="00D30D93"/>
    <w:rsid w:val="00D81C44"/>
    <w:rsid w:val="00DA6428"/>
    <w:rsid w:val="00DC764F"/>
    <w:rsid w:val="00E536AA"/>
    <w:rsid w:val="00E66245"/>
    <w:rsid w:val="00E82A72"/>
    <w:rsid w:val="00F25E6F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75B86"/>
  <w15:docId w15:val="{8119375B-62DD-46F1-A64B-7726BB1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6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DA6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02FEF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DA64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5</cp:revision>
  <cp:lastPrinted>2020-12-14T07:05:00Z</cp:lastPrinted>
  <dcterms:created xsi:type="dcterms:W3CDTF">2014-12-22T12:08:00Z</dcterms:created>
  <dcterms:modified xsi:type="dcterms:W3CDTF">2020-12-14T07:05:00Z</dcterms:modified>
</cp:coreProperties>
</file>