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23D" w:rsidRPr="004B223D" w:rsidRDefault="00123E47" w:rsidP="005676FA">
      <w:pPr>
        <w:spacing w:after="0" w:line="240" w:lineRule="auto"/>
        <w:jc w:val="center"/>
        <w:rPr>
          <w:rFonts w:ascii="Times New Roman" w:eastAsia="Times New Roman" w:hAnsi="Times New Roman"/>
          <w:b/>
          <w:color w:val="3F3F3F" w:themeColor="background1" w:themeShade="40"/>
          <w:sz w:val="28"/>
          <w:szCs w:val="24"/>
          <w:lang w:eastAsia="ru-RU"/>
        </w:rPr>
      </w:pPr>
      <w:r w:rsidRPr="004B223D">
        <w:rPr>
          <w:rFonts w:ascii="Times New Roman" w:eastAsia="Times New Roman" w:hAnsi="Times New Roman"/>
          <w:b/>
          <w:color w:val="3F3F3F" w:themeColor="background1" w:themeShade="40"/>
          <w:sz w:val="28"/>
          <w:szCs w:val="24"/>
          <w:lang w:eastAsia="ru-RU"/>
        </w:rPr>
        <w:t xml:space="preserve">                                     </w:t>
      </w:r>
    </w:p>
    <w:p w:rsidR="00123E47" w:rsidRPr="004B223D" w:rsidRDefault="004B223D" w:rsidP="005676FA">
      <w:pPr>
        <w:spacing w:after="0" w:line="240" w:lineRule="auto"/>
        <w:jc w:val="center"/>
        <w:rPr>
          <w:rFonts w:ascii="Times New Roman" w:eastAsia="Times New Roman" w:hAnsi="Times New Roman"/>
          <w:b/>
          <w:color w:val="3F3F3F" w:themeColor="background1" w:themeShade="40"/>
          <w:sz w:val="28"/>
          <w:szCs w:val="24"/>
          <w:lang w:eastAsia="ru-RU"/>
        </w:rPr>
      </w:pPr>
      <w:r w:rsidRPr="004B223D">
        <w:rPr>
          <w:noProof/>
          <w:color w:val="3F3F3F" w:themeColor="background1" w:themeShade="40"/>
          <w:lang w:eastAsia="ru-RU"/>
        </w:rPr>
        <w:drawing>
          <wp:inline distT="0" distB="0" distL="0" distR="0" wp14:anchorId="69EC0754" wp14:editId="1EE20639">
            <wp:extent cx="581025" cy="5619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
                      <a:extLst>
                        <a:ext uri="{28A0092B-C50C-407E-A947-70E740481C1C}">
                          <a14:useLocalDpi xmlns:a14="http://schemas.microsoft.com/office/drawing/2010/main" val="0"/>
                        </a:ext>
                      </a:extLst>
                    </a:blip>
                    <a:srcRect l="-3123" t="28752" r="-9192" b="-1862"/>
                    <a:stretch>
                      <a:fillRect/>
                    </a:stretch>
                  </pic:blipFill>
                  <pic:spPr bwMode="auto">
                    <a:xfrm>
                      <a:off x="0" y="0"/>
                      <a:ext cx="581025" cy="561975"/>
                    </a:xfrm>
                    <a:prstGeom prst="rect">
                      <a:avLst/>
                    </a:prstGeom>
                    <a:noFill/>
                    <a:ln>
                      <a:noFill/>
                    </a:ln>
                  </pic:spPr>
                </pic:pic>
              </a:graphicData>
            </a:graphic>
          </wp:inline>
        </w:drawing>
      </w:r>
      <w:r w:rsidR="00123E47" w:rsidRPr="004B223D">
        <w:rPr>
          <w:rFonts w:ascii="Times New Roman" w:eastAsia="Times New Roman" w:hAnsi="Times New Roman"/>
          <w:b/>
          <w:color w:val="3F3F3F" w:themeColor="background1" w:themeShade="40"/>
          <w:sz w:val="28"/>
          <w:szCs w:val="24"/>
          <w:lang w:eastAsia="ru-RU"/>
        </w:rPr>
        <w:t xml:space="preserve">              </w:t>
      </w:r>
    </w:p>
    <w:p w:rsidR="004B223D" w:rsidRPr="004B223D" w:rsidRDefault="00123E47" w:rsidP="005676FA">
      <w:pPr>
        <w:spacing w:after="0" w:line="240" w:lineRule="auto"/>
        <w:jc w:val="center"/>
        <w:rPr>
          <w:rFonts w:ascii="Times New Roman" w:eastAsia="Times New Roman" w:hAnsi="Times New Roman"/>
          <w:b/>
          <w:color w:val="3F3F3F" w:themeColor="background1" w:themeShade="40"/>
          <w:sz w:val="24"/>
          <w:szCs w:val="24"/>
          <w:lang w:eastAsia="ru-RU"/>
        </w:rPr>
      </w:pPr>
      <w:r w:rsidRPr="004B223D">
        <w:rPr>
          <w:rFonts w:ascii="Times New Roman" w:eastAsia="Times New Roman" w:hAnsi="Times New Roman"/>
          <w:b/>
          <w:color w:val="3F3F3F" w:themeColor="background1" w:themeShade="40"/>
          <w:sz w:val="24"/>
          <w:szCs w:val="24"/>
          <w:lang w:eastAsia="ru-RU"/>
        </w:rPr>
        <w:t>АДМИНИСТРАЦИЯ МУНИЦИПАЛЬНОГО ОБРАЗОВАНИЯ</w:t>
      </w:r>
    </w:p>
    <w:p w:rsidR="004B223D" w:rsidRPr="004B223D" w:rsidRDefault="00123E47" w:rsidP="005676FA">
      <w:pPr>
        <w:spacing w:after="0" w:line="240" w:lineRule="auto"/>
        <w:jc w:val="center"/>
        <w:rPr>
          <w:rFonts w:ascii="Times New Roman" w:eastAsia="Times New Roman" w:hAnsi="Times New Roman"/>
          <w:b/>
          <w:color w:val="3F3F3F" w:themeColor="background1" w:themeShade="40"/>
          <w:sz w:val="24"/>
          <w:szCs w:val="24"/>
          <w:lang w:eastAsia="ru-RU"/>
        </w:rPr>
      </w:pPr>
      <w:r w:rsidRPr="004B223D">
        <w:rPr>
          <w:rFonts w:ascii="Times New Roman" w:eastAsia="Times New Roman" w:hAnsi="Times New Roman"/>
          <w:b/>
          <w:color w:val="3F3F3F" w:themeColor="background1" w:themeShade="40"/>
          <w:sz w:val="24"/>
          <w:szCs w:val="24"/>
          <w:lang w:eastAsia="ru-RU"/>
        </w:rPr>
        <w:t xml:space="preserve"> СЕЛЬСКОЕ ПОСЕЛЕНИЕ «</w:t>
      </w:r>
      <w:r w:rsidR="004B223D" w:rsidRPr="004B223D">
        <w:rPr>
          <w:rFonts w:ascii="Times New Roman" w:eastAsia="Times New Roman" w:hAnsi="Times New Roman"/>
          <w:b/>
          <w:color w:val="3F3F3F" w:themeColor="background1" w:themeShade="40"/>
          <w:sz w:val="24"/>
          <w:szCs w:val="24"/>
          <w:lang w:eastAsia="ru-RU"/>
        </w:rPr>
        <w:t>ПОБЕДА</w:t>
      </w:r>
      <w:r w:rsidRPr="004B223D">
        <w:rPr>
          <w:rFonts w:ascii="Times New Roman" w:eastAsia="Times New Roman" w:hAnsi="Times New Roman"/>
          <w:b/>
          <w:color w:val="3F3F3F" w:themeColor="background1" w:themeShade="40"/>
          <w:sz w:val="24"/>
          <w:szCs w:val="24"/>
          <w:lang w:eastAsia="ru-RU"/>
        </w:rPr>
        <w:t xml:space="preserve">» </w:t>
      </w:r>
    </w:p>
    <w:p w:rsidR="00123E47" w:rsidRPr="004B223D" w:rsidRDefault="00123E47" w:rsidP="005676FA">
      <w:pPr>
        <w:spacing w:after="0" w:line="240" w:lineRule="auto"/>
        <w:jc w:val="center"/>
        <w:rPr>
          <w:rFonts w:ascii="Times New Roman" w:eastAsia="Times New Roman" w:hAnsi="Times New Roman"/>
          <w:b/>
          <w:color w:val="3F3F3F" w:themeColor="background1" w:themeShade="40"/>
          <w:sz w:val="24"/>
          <w:szCs w:val="24"/>
          <w:lang w:eastAsia="ru-RU"/>
        </w:rPr>
      </w:pPr>
      <w:r w:rsidRPr="004B223D">
        <w:rPr>
          <w:rFonts w:ascii="Times New Roman" w:eastAsia="Times New Roman" w:hAnsi="Times New Roman"/>
          <w:b/>
          <w:color w:val="3F3F3F" w:themeColor="background1" w:themeShade="40"/>
          <w:sz w:val="24"/>
          <w:szCs w:val="24"/>
          <w:lang w:eastAsia="ru-RU"/>
        </w:rPr>
        <w:t>РЖЕВСКОГО РАЙОНА ТВЕРСКОЙ ОБЛАСТИ</w:t>
      </w:r>
    </w:p>
    <w:p w:rsidR="00123E47" w:rsidRPr="004B223D" w:rsidRDefault="00123E47" w:rsidP="005676FA">
      <w:pPr>
        <w:spacing w:after="0" w:line="240" w:lineRule="auto"/>
        <w:rPr>
          <w:rFonts w:ascii="Times New Roman" w:eastAsia="Times New Roman" w:hAnsi="Times New Roman"/>
          <w:b/>
          <w:color w:val="3F3F3F" w:themeColor="background1" w:themeShade="40"/>
          <w:sz w:val="24"/>
          <w:szCs w:val="24"/>
          <w:lang w:eastAsia="ru-RU"/>
        </w:rPr>
      </w:pPr>
    </w:p>
    <w:p w:rsidR="00123E47" w:rsidRPr="004B223D" w:rsidRDefault="00123E47" w:rsidP="005676FA">
      <w:pPr>
        <w:spacing w:after="0" w:line="240" w:lineRule="auto"/>
        <w:jc w:val="center"/>
        <w:rPr>
          <w:rFonts w:ascii="Times New Roman" w:eastAsia="Times New Roman" w:hAnsi="Times New Roman"/>
          <w:b/>
          <w:color w:val="3F3F3F" w:themeColor="background1" w:themeShade="40"/>
          <w:sz w:val="24"/>
          <w:szCs w:val="24"/>
          <w:lang w:eastAsia="ru-RU"/>
        </w:rPr>
      </w:pPr>
      <w:r w:rsidRPr="004B223D">
        <w:rPr>
          <w:rFonts w:ascii="Times New Roman" w:eastAsia="Times New Roman" w:hAnsi="Times New Roman"/>
          <w:b/>
          <w:color w:val="3F3F3F" w:themeColor="background1" w:themeShade="40"/>
          <w:sz w:val="24"/>
          <w:szCs w:val="24"/>
          <w:lang w:eastAsia="ru-RU"/>
        </w:rPr>
        <w:t>ПОСТАНОВЛЕНИЕ</w:t>
      </w:r>
    </w:p>
    <w:p w:rsidR="00123E47" w:rsidRPr="00167128" w:rsidRDefault="00167128" w:rsidP="005676FA">
      <w:pPr>
        <w:tabs>
          <w:tab w:val="left" w:pos="7905"/>
        </w:tabs>
        <w:spacing w:after="0" w:line="276" w:lineRule="auto"/>
        <w:rPr>
          <w:rFonts w:ascii="Times New Roman" w:eastAsia="Times New Roman" w:hAnsi="Times New Roman"/>
          <w:color w:val="3F3F3F" w:themeColor="background1" w:themeShade="40"/>
          <w:sz w:val="24"/>
          <w:szCs w:val="24"/>
          <w:lang w:eastAsia="ru-RU"/>
        </w:rPr>
      </w:pPr>
      <w:r>
        <w:rPr>
          <w:rFonts w:ascii="Times New Roman" w:eastAsia="Times New Roman" w:hAnsi="Times New Roman"/>
          <w:color w:val="3F3F3F" w:themeColor="background1" w:themeShade="40"/>
          <w:sz w:val="24"/>
          <w:szCs w:val="24"/>
          <w:lang w:eastAsia="ru-RU"/>
        </w:rPr>
        <w:t xml:space="preserve">                        </w:t>
      </w:r>
      <w:r w:rsidRPr="00167128">
        <w:rPr>
          <w:rFonts w:ascii="Times New Roman" w:eastAsia="Times New Roman" w:hAnsi="Times New Roman"/>
          <w:color w:val="3F3F3F" w:themeColor="background1" w:themeShade="40"/>
          <w:sz w:val="24"/>
          <w:szCs w:val="24"/>
          <w:lang w:eastAsia="ru-RU"/>
        </w:rPr>
        <w:t>14.11.</w:t>
      </w:r>
      <w:r w:rsidR="00123E47" w:rsidRPr="00167128">
        <w:rPr>
          <w:rFonts w:ascii="Times New Roman" w:eastAsia="Times New Roman" w:hAnsi="Times New Roman"/>
          <w:color w:val="3F3F3F" w:themeColor="background1" w:themeShade="40"/>
          <w:sz w:val="24"/>
          <w:szCs w:val="24"/>
          <w:lang w:eastAsia="ru-RU"/>
        </w:rPr>
        <w:t>2019</w:t>
      </w:r>
      <w:r w:rsidR="00123E47" w:rsidRPr="00167128">
        <w:rPr>
          <w:rFonts w:ascii="Times New Roman" w:eastAsia="Times New Roman" w:hAnsi="Times New Roman"/>
          <w:color w:val="3F3F3F" w:themeColor="background1" w:themeShade="40"/>
          <w:sz w:val="24"/>
          <w:szCs w:val="24"/>
          <w:lang w:eastAsia="ru-RU"/>
        </w:rPr>
        <w:tab/>
        <w:t>№</w:t>
      </w:r>
      <w:r w:rsidRPr="00167128">
        <w:rPr>
          <w:rFonts w:ascii="Times New Roman" w:eastAsia="Times New Roman" w:hAnsi="Times New Roman"/>
          <w:color w:val="3F3F3F" w:themeColor="background1" w:themeShade="40"/>
          <w:sz w:val="24"/>
          <w:szCs w:val="24"/>
          <w:lang w:eastAsia="ru-RU"/>
        </w:rPr>
        <w:t xml:space="preserve"> 98</w:t>
      </w:r>
    </w:p>
    <w:p w:rsidR="00123E47" w:rsidRPr="00167128" w:rsidRDefault="00123E47" w:rsidP="005676FA">
      <w:pPr>
        <w:spacing w:after="0" w:line="240" w:lineRule="auto"/>
        <w:jc w:val="center"/>
        <w:rPr>
          <w:rFonts w:ascii="Times New Roman" w:eastAsia="Times New Roman" w:hAnsi="Times New Roman"/>
          <w:color w:val="3F3F3F" w:themeColor="background1" w:themeShade="40"/>
          <w:sz w:val="28"/>
          <w:szCs w:val="28"/>
          <w:lang w:eastAsia="ru-RU"/>
        </w:rPr>
      </w:pPr>
    </w:p>
    <w:p w:rsidR="00123E47" w:rsidRPr="00167128" w:rsidRDefault="00123E47" w:rsidP="005676FA">
      <w:pPr>
        <w:spacing w:after="0" w:line="240" w:lineRule="auto"/>
        <w:rPr>
          <w:rFonts w:ascii="Times New Roman" w:eastAsia="Times New Roman" w:hAnsi="Times New Roman"/>
          <w:b/>
          <w:color w:val="3F3F3F" w:themeColor="background1" w:themeShade="40"/>
          <w:sz w:val="28"/>
          <w:szCs w:val="28"/>
          <w:lang w:eastAsia="ru-RU"/>
        </w:rPr>
      </w:pPr>
      <w:bookmarkStart w:id="0" w:name="_GoBack"/>
      <w:r w:rsidRPr="00167128">
        <w:rPr>
          <w:rFonts w:ascii="Times New Roman" w:hAnsi="Times New Roman"/>
          <w:b/>
          <w:color w:val="3F3F3F" w:themeColor="background1" w:themeShade="40"/>
          <w:sz w:val="28"/>
          <w:szCs w:val="28"/>
        </w:rPr>
        <w:t xml:space="preserve">Об утверждении административного регламента предоставления муниципальной услуги </w:t>
      </w:r>
      <w:r w:rsidR="004B223D" w:rsidRPr="00167128">
        <w:rPr>
          <w:rFonts w:ascii="Times New Roman" w:hAnsi="Times New Roman"/>
          <w:b/>
          <w:color w:val="3F3F3F" w:themeColor="background1" w:themeShade="40"/>
          <w:sz w:val="28"/>
          <w:szCs w:val="28"/>
        </w:rPr>
        <w:t xml:space="preserve"> </w:t>
      </w:r>
      <w:r w:rsidR="007E4C6B" w:rsidRPr="00167128">
        <w:rPr>
          <w:rFonts w:ascii="Times New Roman" w:hAnsi="Times New Roman"/>
          <w:b/>
          <w:color w:val="3F3F3F" w:themeColor="background1" w:themeShade="40"/>
          <w:sz w:val="28"/>
          <w:szCs w:val="28"/>
        </w:rPr>
        <w:t>«Проведение контрольно-геодезической</w:t>
      </w:r>
      <w:r w:rsidR="004B223D" w:rsidRPr="00167128">
        <w:rPr>
          <w:rFonts w:ascii="Times New Roman" w:hAnsi="Times New Roman"/>
          <w:b/>
          <w:color w:val="3F3F3F" w:themeColor="background1" w:themeShade="40"/>
          <w:sz w:val="28"/>
          <w:szCs w:val="28"/>
        </w:rPr>
        <w:t xml:space="preserve"> </w:t>
      </w:r>
      <w:r w:rsidR="007E4C6B" w:rsidRPr="00167128">
        <w:rPr>
          <w:rFonts w:ascii="Times New Roman" w:hAnsi="Times New Roman"/>
          <w:b/>
          <w:color w:val="3F3F3F" w:themeColor="background1" w:themeShade="40"/>
          <w:sz w:val="28"/>
          <w:szCs w:val="28"/>
        </w:rPr>
        <w:t xml:space="preserve"> съёмки и передача исполнительной документации в уполномоченный орган государственной власти или местного самоуправления</w:t>
      </w:r>
      <w:r w:rsidR="00167128" w:rsidRPr="00167128">
        <w:rPr>
          <w:rFonts w:ascii="Times New Roman" w:hAnsi="Times New Roman"/>
          <w:b/>
          <w:color w:val="3F3F3F" w:themeColor="background1" w:themeShade="40"/>
          <w:sz w:val="28"/>
          <w:szCs w:val="28"/>
        </w:rPr>
        <w:t>»</w:t>
      </w:r>
    </w:p>
    <w:bookmarkEnd w:id="0"/>
    <w:p w:rsidR="00123E47" w:rsidRPr="00167128" w:rsidRDefault="00123E47" w:rsidP="005676FA">
      <w:pPr>
        <w:spacing w:after="0" w:line="240" w:lineRule="auto"/>
        <w:ind w:firstLine="708"/>
        <w:jc w:val="both"/>
        <w:rPr>
          <w:rFonts w:ascii="Times New Roman" w:eastAsia="Times New Roman" w:hAnsi="Times New Roman"/>
          <w:color w:val="3F3F3F" w:themeColor="background1" w:themeShade="40"/>
          <w:sz w:val="28"/>
          <w:szCs w:val="28"/>
          <w:lang w:eastAsia="ru-RU"/>
        </w:rPr>
      </w:pPr>
    </w:p>
    <w:p w:rsidR="003F5F2E" w:rsidRPr="00167128" w:rsidRDefault="003F5F2E" w:rsidP="005676FA">
      <w:pPr>
        <w:pStyle w:val="Standard"/>
        <w:ind w:firstLine="709"/>
        <w:jc w:val="both"/>
        <w:rPr>
          <w:bCs/>
          <w:color w:val="3F3F3F" w:themeColor="background1" w:themeShade="40"/>
          <w:sz w:val="28"/>
          <w:szCs w:val="28"/>
          <w:lang w:val="ru-RU"/>
        </w:rPr>
      </w:pPr>
      <w:r w:rsidRPr="00167128">
        <w:rPr>
          <w:color w:val="3F3F3F" w:themeColor="background1" w:themeShade="40"/>
          <w:sz w:val="28"/>
          <w:szCs w:val="28"/>
          <w:lang w:val="ru-RU"/>
        </w:rPr>
        <w:t xml:space="preserve">В соответствии с Федеральным законом от 06.10.2003 №131-ФЗ «Об общих принципах организации местного самоуправления в Российской Федерации», Градостроительным кодексом Российской Федерации от 29.12.2004 №190-ФЗ, Постановлением Правительства РФ от 30.04.2014 № 403 «Об исчерпывающем перечне процедур в сфере жилищного строительства», СП 11-104-97 «Инженерно-геодезические изыскания для строительства», часть </w:t>
      </w:r>
      <w:r w:rsidRPr="00167128">
        <w:rPr>
          <w:color w:val="3F3F3F" w:themeColor="background1" w:themeShade="40"/>
          <w:sz w:val="28"/>
          <w:szCs w:val="28"/>
        </w:rPr>
        <w:t>II</w:t>
      </w:r>
      <w:r w:rsidRPr="00167128">
        <w:rPr>
          <w:color w:val="3F3F3F" w:themeColor="background1" w:themeShade="40"/>
          <w:sz w:val="28"/>
          <w:szCs w:val="28"/>
          <w:lang w:val="ru-RU"/>
        </w:rPr>
        <w:t xml:space="preserve">, «Выполнение съёмки подземных коммуникаций при инженерно-геодезических  изысканиях для строительства», ГОСТ Р 51872-2002 «Документация исполнительная геодезия. Правила выполнения», СП 126.13330.2012 «Геодезические работы в строительстве» </w:t>
      </w:r>
      <w:r w:rsidR="004B223D" w:rsidRPr="00167128">
        <w:rPr>
          <w:color w:val="3F3F3F" w:themeColor="background1" w:themeShade="40"/>
          <w:sz w:val="28"/>
          <w:szCs w:val="28"/>
          <w:lang w:val="ru-RU"/>
        </w:rPr>
        <w:t xml:space="preserve"> </w:t>
      </w:r>
      <w:r w:rsidRPr="00167128">
        <w:rPr>
          <w:color w:val="3F3F3F" w:themeColor="background1" w:themeShade="40"/>
          <w:sz w:val="28"/>
          <w:szCs w:val="28"/>
          <w:lang w:val="ru-RU"/>
        </w:rPr>
        <w:t>(утв.</w:t>
      </w:r>
      <w:r w:rsidR="00BC2980" w:rsidRPr="00167128">
        <w:rPr>
          <w:color w:val="3F3F3F" w:themeColor="background1" w:themeShade="40"/>
          <w:sz w:val="28"/>
          <w:szCs w:val="28"/>
          <w:lang w:val="ru-RU"/>
        </w:rPr>
        <w:t xml:space="preserve"> </w:t>
      </w:r>
      <w:r w:rsidRPr="00167128">
        <w:rPr>
          <w:color w:val="3F3F3F" w:themeColor="background1" w:themeShade="40"/>
          <w:sz w:val="28"/>
          <w:szCs w:val="28"/>
          <w:lang w:val="ru-RU"/>
        </w:rPr>
        <w:t xml:space="preserve">Приказом Минрегиона России от 29.12.2011 №635/1), Уставом </w:t>
      </w:r>
      <w:r w:rsidRPr="00167128">
        <w:rPr>
          <w:rFonts w:cs="Times New Roman"/>
          <w:color w:val="3F3F3F" w:themeColor="background1" w:themeShade="40"/>
          <w:sz w:val="28"/>
          <w:szCs w:val="28"/>
          <w:lang w:val="ru-RU"/>
        </w:rPr>
        <w:t>муниципального образования  сельское поселение «</w:t>
      </w:r>
      <w:r w:rsidR="004B223D" w:rsidRPr="00167128">
        <w:rPr>
          <w:rFonts w:cs="Times New Roman"/>
          <w:color w:val="3F3F3F" w:themeColor="background1" w:themeShade="40"/>
          <w:sz w:val="28"/>
          <w:szCs w:val="28"/>
          <w:lang w:val="ru-RU"/>
        </w:rPr>
        <w:t>Победа</w:t>
      </w:r>
      <w:r w:rsidRPr="00167128">
        <w:rPr>
          <w:rFonts w:cs="Times New Roman"/>
          <w:color w:val="3F3F3F" w:themeColor="background1" w:themeShade="40"/>
          <w:sz w:val="28"/>
          <w:szCs w:val="28"/>
          <w:lang w:val="ru-RU"/>
        </w:rPr>
        <w:t>» Ржевского района</w:t>
      </w:r>
      <w:r w:rsidR="00123E47" w:rsidRPr="00167128">
        <w:rPr>
          <w:bCs/>
          <w:color w:val="3F3F3F" w:themeColor="background1" w:themeShade="40"/>
          <w:sz w:val="28"/>
          <w:szCs w:val="28"/>
          <w:lang w:val="ru-RU"/>
        </w:rPr>
        <w:t xml:space="preserve">,  </w:t>
      </w:r>
    </w:p>
    <w:p w:rsidR="00123E47" w:rsidRPr="00167128" w:rsidRDefault="00123E47" w:rsidP="005676FA">
      <w:pPr>
        <w:pStyle w:val="Standard"/>
        <w:ind w:firstLine="709"/>
        <w:jc w:val="both"/>
        <w:rPr>
          <w:bCs/>
          <w:color w:val="3F3F3F" w:themeColor="background1" w:themeShade="40"/>
          <w:sz w:val="28"/>
          <w:szCs w:val="28"/>
          <w:lang w:val="ru-RU"/>
        </w:rPr>
      </w:pPr>
      <w:r w:rsidRPr="00167128">
        <w:rPr>
          <w:rFonts w:eastAsia="Times New Roman"/>
          <w:b/>
          <w:color w:val="3F3F3F" w:themeColor="background1" w:themeShade="40"/>
          <w:sz w:val="28"/>
          <w:szCs w:val="28"/>
          <w:lang w:val="ru-RU" w:eastAsia="ru-RU"/>
        </w:rPr>
        <w:t>Администрация   сельского поселения «</w:t>
      </w:r>
      <w:r w:rsidR="004B223D" w:rsidRPr="00167128">
        <w:rPr>
          <w:rFonts w:eastAsia="Times New Roman"/>
          <w:b/>
          <w:color w:val="3F3F3F" w:themeColor="background1" w:themeShade="40"/>
          <w:sz w:val="28"/>
          <w:szCs w:val="28"/>
          <w:lang w:val="ru-RU" w:eastAsia="ru-RU"/>
        </w:rPr>
        <w:t>Победа</w:t>
      </w:r>
      <w:r w:rsidRPr="00167128">
        <w:rPr>
          <w:rFonts w:eastAsia="Times New Roman"/>
          <w:b/>
          <w:color w:val="3F3F3F" w:themeColor="background1" w:themeShade="40"/>
          <w:sz w:val="28"/>
          <w:szCs w:val="28"/>
          <w:lang w:val="ru-RU" w:eastAsia="ru-RU"/>
        </w:rPr>
        <w:t xml:space="preserve">» </w:t>
      </w:r>
    </w:p>
    <w:p w:rsidR="004B223D" w:rsidRPr="00167128" w:rsidRDefault="004B223D" w:rsidP="005676FA">
      <w:pPr>
        <w:spacing w:after="0" w:line="240" w:lineRule="auto"/>
        <w:ind w:firstLine="708"/>
        <w:rPr>
          <w:rFonts w:ascii="Times New Roman" w:eastAsia="Times New Roman" w:hAnsi="Times New Roman"/>
          <w:b/>
          <w:color w:val="3F3F3F" w:themeColor="background1" w:themeShade="40"/>
          <w:sz w:val="28"/>
          <w:szCs w:val="28"/>
          <w:lang w:eastAsia="ru-RU"/>
        </w:rPr>
      </w:pPr>
    </w:p>
    <w:p w:rsidR="00123E47" w:rsidRPr="00167128" w:rsidRDefault="00123E47" w:rsidP="005676FA">
      <w:pPr>
        <w:spacing w:after="0" w:line="240" w:lineRule="auto"/>
        <w:ind w:firstLine="708"/>
        <w:rPr>
          <w:rFonts w:ascii="Times New Roman" w:eastAsia="Times New Roman" w:hAnsi="Times New Roman"/>
          <w:b/>
          <w:color w:val="3F3F3F" w:themeColor="background1" w:themeShade="40"/>
          <w:sz w:val="28"/>
          <w:szCs w:val="28"/>
          <w:lang w:eastAsia="ru-RU"/>
        </w:rPr>
      </w:pPr>
      <w:r w:rsidRPr="00167128">
        <w:rPr>
          <w:rFonts w:ascii="Times New Roman" w:eastAsia="Times New Roman" w:hAnsi="Times New Roman"/>
          <w:b/>
          <w:color w:val="3F3F3F" w:themeColor="background1" w:themeShade="40"/>
          <w:sz w:val="28"/>
          <w:szCs w:val="28"/>
          <w:lang w:eastAsia="ru-RU"/>
        </w:rPr>
        <w:t>ПОСТАНОВЛЯЕТ:</w:t>
      </w:r>
    </w:p>
    <w:p w:rsidR="00123E47" w:rsidRPr="00167128" w:rsidRDefault="00123E47" w:rsidP="005676FA">
      <w:pPr>
        <w:spacing w:after="0" w:line="240" w:lineRule="auto"/>
        <w:ind w:firstLine="708"/>
        <w:jc w:val="both"/>
        <w:rPr>
          <w:rFonts w:ascii="Times New Roman" w:eastAsia="Times New Roman" w:hAnsi="Times New Roman"/>
          <w:color w:val="3F3F3F" w:themeColor="background1" w:themeShade="40"/>
          <w:sz w:val="28"/>
          <w:szCs w:val="28"/>
          <w:lang w:eastAsia="ru-RU"/>
        </w:rPr>
      </w:pPr>
    </w:p>
    <w:p w:rsidR="00123E47" w:rsidRPr="00167128" w:rsidRDefault="00123E47" w:rsidP="005676FA">
      <w:pPr>
        <w:spacing w:after="0" w:line="240" w:lineRule="auto"/>
        <w:jc w:val="both"/>
        <w:rPr>
          <w:rFonts w:ascii="Times New Roman" w:eastAsia="Times New Roman" w:hAnsi="Times New Roman"/>
          <w:color w:val="3F3F3F" w:themeColor="background1" w:themeShade="40"/>
          <w:sz w:val="28"/>
          <w:szCs w:val="28"/>
          <w:lang w:eastAsia="ru-RU"/>
        </w:rPr>
      </w:pPr>
      <w:r w:rsidRPr="00167128">
        <w:rPr>
          <w:rFonts w:ascii="Times New Roman" w:hAnsi="Times New Roman"/>
          <w:color w:val="3F3F3F" w:themeColor="background1" w:themeShade="40"/>
          <w:sz w:val="28"/>
          <w:szCs w:val="28"/>
        </w:rPr>
        <w:t>1. Утвердить административный регламент предоставления муниципальной услуги «</w:t>
      </w:r>
      <w:r w:rsidR="007E4C6B" w:rsidRPr="00167128">
        <w:rPr>
          <w:rFonts w:ascii="Times New Roman" w:hAnsi="Times New Roman"/>
          <w:color w:val="3F3F3F" w:themeColor="background1" w:themeShade="40"/>
          <w:sz w:val="28"/>
          <w:szCs w:val="28"/>
        </w:rPr>
        <w:t>«Проведение контрольно-геодезической съёмки и передача исполнительной документации в уполномоченный орган государственной власти или местного самоуправления</w:t>
      </w:r>
      <w:r w:rsidR="007E4C6B" w:rsidRPr="00167128">
        <w:rPr>
          <w:rFonts w:ascii="Times New Roman" w:hAnsi="Times New Roman"/>
          <w:b/>
          <w:color w:val="3F3F3F" w:themeColor="background1" w:themeShade="40"/>
          <w:sz w:val="28"/>
          <w:szCs w:val="28"/>
        </w:rPr>
        <w:t xml:space="preserve">» </w:t>
      </w:r>
      <w:r w:rsidRPr="00167128">
        <w:rPr>
          <w:rFonts w:ascii="Times New Roman" w:hAnsi="Times New Roman"/>
          <w:color w:val="3F3F3F" w:themeColor="background1" w:themeShade="40"/>
          <w:sz w:val="28"/>
          <w:szCs w:val="28"/>
        </w:rPr>
        <w:t xml:space="preserve"> (Приложение).</w:t>
      </w:r>
    </w:p>
    <w:p w:rsidR="00123E47" w:rsidRPr="00167128" w:rsidRDefault="00123E47" w:rsidP="005676FA">
      <w:pPr>
        <w:spacing w:after="0" w:line="240" w:lineRule="auto"/>
        <w:jc w:val="both"/>
        <w:rPr>
          <w:rFonts w:ascii="Times New Roman" w:eastAsia="Times New Roman" w:hAnsi="Times New Roman"/>
          <w:color w:val="3F3F3F" w:themeColor="background1" w:themeShade="40"/>
          <w:sz w:val="28"/>
          <w:szCs w:val="28"/>
          <w:lang w:eastAsia="ru-RU"/>
        </w:rPr>
      </w:pPr>
      <w:r w:rsidRPr="00167128">
        <w:rPr>
          <w:rFonts w:ascii="Times New Roman" w:eastAsia="Times New Roman" w:hAnsi="Times New Roman"/>
          <w:color w:val="3F3F3F" w:themeColor="background1" w:themeShade="40"/>
          <w:sz w:val="28"/>
          <w:szCs w:val="28"/>
          <w:lang w:eastAsia="ru-RU"/>
        </w:rPr>
        <w:t>.</w:t>
      </w:r>
      <w:r w:rsidRPr="00167128">
        <w:rPr>
          <w:rFonts w:ascii="Times New Roman" w:eastAsia="Times New Roman" w:hAnsi="Times New Roman"/>
          <w:color w:val="3F3F3F" w:themeColor="background1" w:themeShade="40"/>
          <w:spacing w:val="-1"/>
          <w:sz w:val="28"/>
          <w:szCs w:val="28"/>
          <w:lang w:eastAsia="ru-RU"/>
        </w:rPr>
        <w:t xml:space="preserve"> </w:t>
      </w:r>
    </w:p>
    <w:p w:rsidR="00123E47" w:rsidRPr="00167128" w:rsidRDefault="00123E47" w:rsidP="005676FA">
      <w:pPr>
        <w:shd w:val="clear" w:color="auto" w:fill="FFFFFF"/>
        <w:spacing w:after="0" w:line="240" w:lineRule="auto"/>
        <w:jc w:val="both"/>
        <w:rPr>
          <w:rFonts w:ascii="Times New Roman" w:eastAsia="Times New Roman" w:hAnsi="Times New Roman"/>
          <w:color w:val="3F3F3F" w:themeColor="background1" w:themeShade="40"/>
          <w:sz w:val="28"/>
          <w:szCs w:val="28"/>
          <w:lang w:eastAsia="ru-RU"/>
        </w:rPr>
      </w:pPr>
      <w:r w:rsidRPr="00167128">
        <w:rPr>
          <w:rFonts w:ascii="Times New Roman" w:eastAsia="Times New Roman" w:hAnsi="Times New Roman"/>
          <w:color w:val="3F3F3F" w:themeColor="background1" w:themeShade="40"/>
          <w:sz w:val="28"/>
          <w:szCs w:val="28"/>
          <w:lang w:eastAsia="ru-RU"/>
        </w:rPr>
        <w:t xml:space="preserve">       2.  Настоящее постановление вступает в силу со дня его подписания, подлежит обнародованию в установленном порядке и размещению на официальном сайте администрации сельского поселения «</w:t>
      </w:r>
      <w:r w:rsidR="004B223D" w:rsidRPr="00167128">
        <w:rPr>
          <w:rFonts w:ascii="Times New Roman" w:eastAsia="Times New Roman" w:hAnsi="Times New Roman"/>
          <w:color w:val="3F3F3F" w:themeColor="background1" w:themeShade="40"/>
          <w:sz w:val="28"/>
          <w:szCs w:val="28"/>
          <w:lang w:eastAsia="ru-RU"/>
        </w:rPr>
        <w:t>Победа</w:t>
      </w:r>
      <w:r w:rsidRPr="00167128">
        <w:rPr>
          <w:rFonts w:ascii="Times New Roman" w:eastAsia="Times New Roman" w:hAnsi="Times New Roman"/>
          <w:color w:val="3F3F3F" w:themeColor="background1" w:themeShade="40"/>
          <w:sz w:val="28"/>
          <w:szCs w:val="28"/>
          <w:lang w:eastAsia="ru-RU"/>
        </w:rPr>
        <w:t>» в информационно-телекоммуникационной сети Интернет</w:t>
      </w:r>
      <w:r w:rsidR="004B223D" w:rsidRPr="00167128">
        <w:rPr>
          <w:rFonts w:ascii="Times New Roman" w:eastAsia="Times New Roman" w:hAnsi="Times New Roman"/>
          <w:color w:val="3F3F3F" w:themeColor="background1" w:themeShade="40"/>
          <w:sz w:val="28"/>
          <w:szCs w:val="28"/>
          <w:lang w:eastAsia="ru-RU"/>
        </w:rPr>
        <w:t xml:space="preserve"> </w:t>
      </w:r>
      <w:r w:rsidR="004B223D" w:rsidRPr="00167128">
        <w:rPr>
          <w:rFonts w:ascii="Times New Roman" w:eastAsia="Times New Roman" w:hAnsi="Times New Roman"/>
          <w:b/>
          <w:color w:val="3F3F3F" w:themeColor="background1" w:themeShade="40"/>
          <w:sz w:val="28"/>
          <w:szCs w:val="28"/>
          <w:lang w:eastAsia="ru-RU"/>
        </w:rPr>
        <w:t>победа.ржевский-район.рф</w:t>
      </w:r>
    </w:p>
    <w:p w:rsidR="00123E47" w:rsidRPr="00167128" w:rsidRDefault="00123E47" w:rsidP="005676FA">
      <w:pPr>
        <w:shd w:val="clear" w:color="auto" w:fill="FFFFFF"/>
        <w:spacing w:after="0" w:line="240" w:lineRule="auto"/>
        <w:jc w:val="both"/>
        <w:rPr>
          <w:rFonts w:ascii="Times New Roman" w:eastAsia="Times New Roman" w:hAnsi="Times New Roman"/>
          <w:b/>
          <w:color w:val="3F3F3F" w:themeColor="background1" w:themeShade="40"/>
          <w:spacing w:val="-1"/>
          <w:sz w:val="28"/>
          <w:szCs w:val="28"/>
          <w:lang w:eastAsia="ru-RU"/>
        </w:rPr>
      </w:pPr>
      <w:r w:rsidRPr="00167128">
        <w:rPr>
          <w:rFonts w:ascii="Times New Roman" w:eastAsia="Times New Roman" w:hAnsi="Times New Roman"/>
          <w:color w:val="3F3F3F" w:themeColor="background1" w:themeShade="40"/>
          <w:spacing w:val="-1"/>
          <w:sz w:val="28"/>
          <w:szCs w:val="28"/>
          <w:lang w:eastAsia="ru-RU"/>
        </w:rPr>
        <w:t xml:space="preserve">       3.     Контроль за исполнением настоящего постановления оставляю за собой.</w:t>
      </w:r>
    </w:p>
    <w:p w:rsidR="00123E47" w:rsidRPr="00167128" w:rsidRDefault="00123E47" w:rsidP="005676FA">
      <w:pPr>
        <w:shd w:val="clear" w:color="auto" w:fill="FFFFFF"/>
        <w:spacing w:after="0" w:line="240" w:lineRule="auto"/>
        <w:jc w:val="both"/>
        <w:rPr>
          <w:rFonts w:ascii="Times New Roman" w:eastAsia="Times New Roman" w:hAnsi="Times New Roman"/>
          <w:b/>
          <w:color w:val="3F3F3F" w:themeColor="background1" w:themeShade="40"/>
          <w:spacing w:val="-1"/>
          <w:sz w:val="28"/>
          <w:szCs w:val="28"/>
          <w:lang w:eastAsia="ru-RU"/>
        </w:rPr>
      </w:pPr>
    </w:p>
    <w:p w:rsidR="00123E47" w:rsidRPr="00167128" w:rsidRDefault="00123E47" w:rsidP="005676FA">
      <w:pPr>
        <w:shd w:val="clear" w:color="auto" w:fill="FFFFFF"/>
        <w:spacing w:after="0" w:line="240" w:lineRule="auto"/>
        <w:jc w:val="both"/>
        <w:rPr>
          <w:rFonts w:ascii="Times New Roman" w:eastAsia="Times New Roman" w:hAnsi="Times New Roman"/>
          <w:color w:val="3F3F3F" w:themeColor="background1" w:themeShade="40"/>
          <w:spacing w:val="-1"/>
          <w:sz w:val="28"/>
          <w:szCs w:val="28"/>
          <w:lang w:eastAsia="ru-RU"/>
        </w:rPr>
      </w:pPr>
    </w:p>
    <w:p w:rsidR="00123E47" w:rsidRPr="00167128" w:rsidRDefault="003F5F2E" w:rsidP="005676FA">
      <w:pPr>
        <w:shd w:val="clear" w:color="auto" w:fill="FFFFFF"/>
        <w:spacing w:after="0" w:line="240" w:lineRule="auto"/>
        <w:jc w:val="both"/>
        <w:rPr>
          <w:rFonts w:ascii="Times New Roman" w:eastAsia="Times New Roman" w:hAnsi="Times New Roman"/>
          <w:color w:val="3F3F3F" w:themeColor="background1" w:themeShade="40"/>
          <w:spacing w:val="-1"/>
          <w:sz w:val="28"/>
          <w:szCs w:val="28"/>
          <w:lang w:eastAsia="ru-RU"/>
        </w:rPr>
      </w:pPr>
      <w:r w:rsidRPr="00167128">
        <w:rPr>
          <w:rFonts w:ascii="Times New Roman" w:eastAsia="Times New Roman" w:hAnsi="Times New Roman"/>
          <w:color w:val="3F3F3F" w:themeColor="background1" w:themeShade="40"/>
          <w:spacing w:val="-1"/>
          <w:sz w:val="28"/>
          <w:szCs w:val="28"/>
          <w:lang w:eastAsia="ru-RU"/>
        </w:rPr>
        <w:t>Глава</w:t>
      </w:r>
      <w:r w:rsidR="00123E47" w:rsidRPr="00167128">
        <w:rPr>
          <w:rFonts w:ascii="Times New Roman" w:eastAsia="Times New Roman" w:hAnsi="Times New Roman"/>
          <w:color w:val="3F3F3F" w:themeColor="background1" w:themeShade="40"/>
          <w:spacing w:val="-1"/>
          <w:sz w:val="28"/>
          <w:szCs w:val="28"/>
          <w:lang w:eastAsia="ru-RU"/>
        </w:rPr>
        <w:t xml:space="preserve"> сельского поселения «</w:t>
      </w:r>
      <w:r w:rsidR="004B223D" w:rsidRPr="00167128">
        <w:rPr>
          <w:rFonts w:ascii="Times New Roman" w:eastAsia="Times New Roman" w:hAnsi="Times New Roman"/>
          <w:color w:val="3F3F3F" w:themeColor="background1" w:themeShade="40"/>
          <w:spacing w:val="-1"/>
          <w:sz w:val="28"/>
          <w:szCs w:val="28"/>
          <w:lang w:eastAsia="ru-RU"/>
        </w:rPr>
        <w:t>Победа</w:t>
      </w:r>
      <w:r w:rsidR="00123E47" w:rsidRPr="00167128">
        <w:rPr>
          <w:rFonts w:ascii="Times New Roman" w:eastAsia="Times New Roman" w:hAnsi="Times New Roman"/>
          <w:color w:val="3F3F3F" w:themeColor="background1" w:themeShade="40"/>
          <w:spacing w:val="-1"/>
          <w:sz w:val="28"/>
          <w:szCs w:val="28"/>
          <w:lang w:eastAsia="ru-RU"/>
        </w:rPr>
        <w:t xml:space="preserve">»                                          </w:t>
      </w:r>
      <w:r w:rsidRPr="00167128">
        <w:rPr>
          <w:rFonts w:ascii="Times New Roman" w:eastAsia="Times New Roman" w:hAnsi="Times New Roman"/>
          <w:color w:val="3F3F3F" w:themeColor="background1" w:themeShade="40"/>
          <w:spacing w:val="-1"/>
          <w:sz w:val="28"/>
          <w:szCs w:val="28"/>
          <w:lang w:eastAsia="ru-RU"/>
        </w:rPr>
        <w:t xml:space="preserve">          </w:t>
      </w:r>
      <w:r w:rsidR="004B223D" w:rsidRPr="00167128">
        <w:rPr>
          <w:rFonts w:ascii="Times New Roman" w:eastAsia="Times New Roman" w:hAnsi="Times New Roman"/>
          <w:color w:val="3F3F3F" w:themeColor="background1" w:themeShade="40"/>
          <w:spacing w:val="-1"/>
          <w:sz w:val="28"/>
          <w:szCs w:val="28"/>
          <w:lang w:eastAsia="ru-RU"/>
        </w:rPr>
        <w:t>Е.Л.Тарасевич</w:t>
      </w:r>
    </w:p>
    <w:p w:rsidR="004B223D" w:rsidRPr="00167128" w:rsidRDefault="004B223D" w:rsidP="005676FA">
      <w:pPr>
        <w:shd w:val="clear" w:color="auto" w:fill="FFFFFF"/>
        <w:spacing w:after="0" w:line="240" w:lineRule="auto"/>
        <w:jc w:val="both"/>
        <w:rPr>
          <w:rFonts w:ascii="Times New Roman" w:eastAsia="Times New Roman" w:hAnsi="Times New Roman"/>
          <w:color w:val="3F3F3F" w:themeColor="background1" w:themeShade="40"/>
          <w:spacing w:val="-1"/>
          <w:sz w:val="28"/>
          <w:szCs w:val="28"/>
          <w:lang w:eastAsia="ru-RU"/>
        </w:rPr>
      </w:pPr>
    </w:p>
    <w:p w:rsidR="003F5F2E" w:rsidRPr="004B223D" w:rsidRDefault="003F5F2E" w:rsidP="005676FA">
      <w:pPr>
        <w:spacing w:after="0"/>
        <w:jc w:val="right"/>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lastRenderedPageBreak/>
        <w:t>Приложение</w:t>
      </w:r>
    </w:p>
    <w:p w:rsidR="003F5F2E" w:rsidRPr="004B223D" w:rsidRDefault="003F5F2E" w:rsidP="005676FA">
      <w:pPr>
        <w:spacing w:after="0"/>
        <w:jc w:val="right"/>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 к Постановлению администрации </w:t>
      </w:r>
    </w:p>
    <w:p w:rsidR="003F5F2E" w:rsidRPr="004B223D" w:rsidRDefault="003F5F2E" w:rsidP="005676FA">
      <w:pPr>
        <w:spacing w:after="0"/>
        <w:jc w:val="right"/>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сельско</w:t>
      </w:r>
      <w:r w:rsidR="004B223D">
        <w:rPr>
          <w:rFonts w:ascii="Times New Roman" w:hAnsi="Times New Roman"/>
          <w:color w:val="3F3F3F" w:themeColor="background1" w:themeShade="40"/>
          <w:sz w:val="24"/>
          <w:szCs w:val="24"/>
        </w:rPr>
        <w:t>го</w:t>
      </w:r>
      <w:r w:rsidRPr="004B223D">
        <w:rPr>
          <w:rFonts w:ascii="Times New Roman" w:hAnsi="Times New Roman"/>
          <w:color w:val="3F3F3F" w:themeColor="background1" w:themeShade="40"/>
          <w:sz w:val="24"/>
          <w:szCs w:val="24"/>
        </w:rPr>
        <w:t xml:space="preserve"> поселени</w:t>
      </w:r>
      <w:r w:rsidR="004B223D">
        <w:rPr>
          <w:rFonts w:ascii="Times New Roman" w:hAnsi="Times New Roman"/>
          <w:color w:val="3F3F3F" w:themeColor="background1" w:themeShade="40"/>
          <w:sz w:val="24"/>
          <w:szCs w:val="24"/>
        </w:rPr>
        <w:t>я</w:t>
      </w:r>
      <w:r w:rsidRPr="004B223D">
        <w:rPr>
          <w:rFonts w:ascii="Times New Roman" w:hAnsi="Times New Roman"/>
          <w:color w:val="3F3F3F" w:themeColor="background1" w:themeShade="40"/>
          <w:sz w:val="24"/>
          <w:szCs w:val="24"/>
        </w:rPr>
        <w:t xml:space="preserve"> «</w:t>
      </w:r>
      <w:r w:rsidR="004B223D" w:rsidRPr="004B223D">
        <w:rPr>
          <w:rFonts w:ascii="Times New Roman" w:hAnsi="Times New Roman"/>
          <w:color w:val="3F3F3F" w:themeColor="background1" w:themeShade="40"/>
          <w:sz w:val="24"/>
          <w:szCs w:val="24"/>
        </w:rPr>
        <w:t>Победа</w:t>
      </w:r>
      <w:r w:rsidRPr="004B223D">
        <w:rPr>
          <w:rFonts w:ascii="Times New Roman" w:hAnsi="Times New Roman"/>
          <w:color w:val="3F3F3F" w:themeColor="background1" w:themeShade="40"/>
          <w:sz w:val="24"/>
          <w:szCs w:val="24"/>
        </w:rPr>
        <w:t>»</w:t>
      </w:r>
    </w:p>
    <w:p w:rsidR="003F5F2E" w:rsidRPr="004B223D" w:rsidRDefault="004B223D" w:rsidP="005676FA">
      <w:pPr>
        <w:widowControl w:val="0"/>
        <w:autoSpaceDE w:val="0"/>
        <w:autoSpaceDN w:val="0"/>
        <w:adjustRightInd w:val="0"/>
        <w:spacing w:after="0"/>
        <w:ind w:firstLine="539"/>
        <w:jc w:val="right"/>
        <w:outlineLvl w:val="3"/>
        <w:rPr>
          <w:rFonts w:ascii="Times New Roman" w:hAnsi="Times New Roman"/>
          <w:b/>
          <w:bCs/>
          <w:color w:val="3F3F3F" w:themeColor="background1" w:themeShade="40"/>
          <w:sz w:val="24"/>
          <w:szCs w:val="24"/>
        </w:rPr>
      </w:pPr>
      <w:r w:rsidRPr="004B223D">
        <w:rPr>
          <w:rFonts w:ascii="Times New Roman" w:hAnsi="Times New Roman"/>
          <w:color w:val="3F3F3F" w:themeColor="background1" w:themeShade="40"/>
          <w:sz w:val="24"/>
          <w:szCs w:val="24"/>
        </w:rPr>
        <w:t>№</w:t>
      </w:r>
      <w:r w:rsidR="00167128">
        <w:rPr>
          <w:rFonts w:ascii="Times New Roman" w:hAnsi="Times New Roman"/>
          <w:color w:val="3F3F3F" w:themeColor="background1" w:themeShade="40"/>
          <w:sz w:val="24"/>
          <w:szCs w:val="24"/>
        </w:rPr>
        <w:t xml:space="preserve"> 98 </w:t>
      </w:r>
      <w:r w:rsidR="003F5F2E" w:rsidRPr="004B223D">
        <w:rPr>
          <w:rFonts w:ascii="Times New Roman" w:hAnsi="Times New Roman"/>
          <w:color w:val="3F3F3F" w:themeColor="background1" w:themeShade="40"/>
          <w:sz w:val="24"/>
          <w:szCs w:val="24"/>
        </w:rPr>
        <w:t xml:space="preserve">от </w:t>
      </w:r>
      <w:r w:rsidR="00167128">
        <w:rPr>
          <w:rFonts w:ascii="Times New Roman" w:hAnsi="Times New Roman"/>
          <w:color w:val="3F3F3F" w:themeColor="background1" w:themeShade="40"/>
          <w:sz w:val="24"/>
          <w:szCs w:val="24"/>
        </w:rPr>
        <w:t>14.11.2019</w:t>
      </w:r>
      <w:r w:rsidR="003F5F2E" w:rsidRPr="004B223D">
        <w:rPr>
          <w:rFonts w:ascii="Times New Roman" w:hAnsi="Times New Roman"/>
          <w:color w:val="3F3F3F" w:themeColor="background1" w:themeShade="40"/>
          <w:sz w:val="24"/>
          <w:szCs w:val="24"/>
        </w:rPr>
        <w:t xml:space="preserve"> </w:t>
      </w:r>
      <w:r>
        <w:rPr>
          <w:rFonts w:ascii="Times New Roman" w:hAnsi="Times New Roman"/>
          <w:color w:val="3F3F3F" w:themeColor="background1" w:themeShade="40"/>
          <w:sz w:val="24"/>
          <w:szCs w:val="24"/>
        </w:rPr>
        <w:t xml:space="preserve">   </w:t>
      </w:r>
    </w:p>
    <w:p w:rsidR="003F5F2E" w:rsidRPr="004B223D" w:rsidRDefault="003F5F2E" w:rsidP="005676FA">
      <w:pPr>
        <w:widowControl w:val="0"/>
        <w:autoSpaceDE w:val="0"/>
        <w:autoSpaceDN w:val="0"/>
        <w:adjustRightInd w:val="0"/>
        <w:spacing w:after="0"/>
        <w:ind w:firstLine="539"/>
        <w:jc w:val="center"/>
        <w:outlineLvl w:val="3"/>
        <w:rPr>
          <w:rFonts w:ascii="Times New Roman" w:hAnsi="Times New Roman"/>
          <w:b/>
          <w:bCs/>
          <w:color w:val="3F3F3F" w:themeColor="background1" w:themeShade="40"/>
        </w:rPr>
      </w:pPr>
    </w:p>
    <w:p w:rsidR="003F5F2E" w:rsidRPr="004B223D" w:rsidRDefault="003F5F2E" w:rsidP="005676FA">
      <w:pPr>
        <w:widowControl w:val="0"/>
        <w:autoSpaceDE w:val="0"/>
        <w:autoSpaceDN w:val="0"/>
        <w:adjustRightInd w:val="0"/>
        <w:spacing w:after="0"/>
        <w:ind w:firstLine="539"/>
        <w:jc w:val="center"/>
        <w:outlineLvl w:val="3"/>
        <w:rPr>
          <w:rFonts w:ascii="Times New Roman" w:hAnsi="Times New Roman"/>
          <w:b/>
          <w:bCs/>
          <w:color w:val="3F3F3F" w:themeColor="background1" w:themeShade="40"/>
        </w:rPr>
      </w:pPr>
      <w:r w:rsidRPr="004B223D">
        <w:rPr>
          <w:rFonts w:ascii="Times New Roman" w:hAnsi="Times New Roman"/>
          <w:b/>
          <w:bCs/>
          <w:color w:val="3F3F3F" w:themeColor="background1" w:themeShade="40"/>
        </w:rPr>
        <w:t>АДМИНИСТРАТИВНЫЙ РЕГЛАМЕНТ</w:t>
      </w:r>
    </w:p>
    <w:p w:rsidR="003F5F2E" w:rsidRPr="004B223D" w:rsidRDefault="003F5F2E" w:rsidP="005676FA">
      <w:pPr>
        <w:spacing w:after="0"/>
        <w:jc w:val="center"/>
        <w:rPr>
          <w:rFonts w:ascii="Times New Roman" w:hAnsi="Times New Roman"/>
          <w:b/>
          <w:bCs/>
          <w:color w:val="3F3F3F" w:themeColor="background1" w:themeShade="40"/>
        </w:rPr>
      </w:pPr>
      <w:r w:rsidRPr="004B223D">
        <w:rPr>
          <w:rFonts w:ascii="Times New Roman" w:hAnsi="Times New Roman"/>
          <w:b/>
          <w:bCs/>
          <w:color w:val="3F3F3F" w:themeColor="background1" w:themeShade="40"/>
        </w:rPr>
        <w:t xml:space="preserve">ПО ПРЕДОСТАВЛЕНИЮ МУНИЦИПАЛЬНОЙ УСЛУГИ </w:t>
      </w:r>
    </w:p>
    <w:p w:rsidR="003F5F2E" w:rsidRPr="004B223D" w:rsidRDefault="003F5F2E" w:rsidP="005676FA">
      <w:pPr>
        <w:spacing w:after="0"/>
        <w:jc w:val="center"/>
        <w:rPr>
          <w:rFonts w:ascii="Times New Roman" w:hAnsi="Times New Roman"/>
          <w:b/>
          <w:bCs/>
          <w:color w:val="3F3F3F" w:themeColor="background1" w:themeShade="40"/>
        </w:rPr>
      </w:pPr>
      <w:r w:rsidRPr="004B223D">
        <w:rPr>
          <w:rFonts w:ascii="Times New Roman" w:hAnsi="Times New Roman"/>
          <w:b/>
          <w:bCs/>
          <w:color w:val="3F3F3F" w:themeColor="background1" w:themeShade="40"/>
        </w:rPr>
        <w:t xml:space="preserve"> «ПРОВЕДЕНИЕ КОНТРОЛЬНО-ГЕОДЕЗИЧЕСКОЙ СЪЁМКИ И ПЕРЕДАЧА ИСПОЛНИТЕЛЬНОЙ ДОКУМЕНТАЦИИ </w:t>
      </w:r>
    </w:p>
    <w:p w:rsidR="003F5F2E" w:rsidRPr="004B223D" w:rsidRDefault="003F5F2E" w:rsidP="005676FA">
      <w:pPr>
        <w:spacing w:after="0"/>
        <w:jc w:val="center"/>
        <w:rPr>
          <w:rFonts w:ascii="Times New Roman" w:hAnsi="Times New Roman"/>
          <w:b/>
          <w:bCs/>
          <w:color w:val="3F3F3F" w:themeColor="background1" w:themeShade="40"/>
        </w:rPr>
      </w:pPr>
      <w:r w:rsidRPr="004B223D">
        <w:rPr>
          <w:rFonts w:ascii="Times New Roman" w:hAnsi="Times New Roman"/>
          <w:b/>
          <w:bCs/>
          <w:color w:val="3F3F3F" w:themeColor="background1" w:themeShade="40"/>
        </w:rPr>
        <w:t>В УПОЛНОМОЧЕННЫЙ ОРГАН»</w:t>
      </w:r>
    </w:p>
    <w:p w:rsidR="003F5F2E" w:rsidRPr="004B223D" w:rsidRDefault="003F5F2E" w:rsidP="005676FA">
      <w:pPr>
        <w:widowControl w:val="0"/>
        <w:spacing w:after="0"/>
        <w:jc w:val="center"/>
        <w:outlineLvl w:val="0"/>
        <w:rPr>
          <w:rFonts w:ascii="Times New Roman" w:hAnsi="Times New Roman"/>
          <w:b/>
          <w:bCs/>
          <w:color w:val="3F3F3F" w:themeColor="background1" w:themeShade="40"/>
          <w:kern w:val="32"/>
          <w:sz w:val="24"/>
          <w:szCs w:val="24"/>
        </w:rPr>
      </w:pPr>
      <w:r w:rsidRPr="004B223D">
        <w:rPr>
          <w:rFonts w:ascii="Times New Roman" w:hAnsi="Times New Roman"/>
          <w:b/>
          <w:bCs/>
          <w:color w:val="3F3F3F" w:themeColor="background1" w:themeShade="40"/>
          <w:kern w:val="32"/>
          <w:sz w:val="24"/>
          <w:szCs w:val="24"/>
        </w:rPr>
        <w:t>1. Общие положения</w:t>
      </w:r>
    </w:p>
    <w:p w:rsidR="003F5F2E" w:rsidRPr="004B223D" w:rsidRDefault="003F5F2E" w:rsidP="005676FA">
      <w:pPr>
        <w:spacing w:after="0"/>
        <w:ind w:firstLine="709"/>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1.1. Предмет регулирования Административного регламента.</w:t>
      </w:r>
    </w:p>
    <w:p w:rsidR="003F5F2E" w:rsidRPr="004B223D" w:rsidRDefault="003F5F2E" w:rsidP="005676FA">
      <w:pPr>
        <w:widowControl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1.1.1. Настоящий Административный регламент разработан в целях повышения качества предоставления и доступности муниципальной услуги «Проведение контрольно-геодезической съёмки и передача исполнительной документации в уполномоченный орган» (далее – муниципальная услуга), создания комфортных условий для получателей муниципальной услуги (далее – заявители) и определяет сроки и последовательность действий (далее – административные процедуры) при осуществлении полномочий по предоставлению муниципальной услуги.</w:t>
      </w:r>
    </w:p>
    <w:p w:rsidR="003F5F2E" w:rsidRPr="004B223D" w:rsidRDefault="003F5F2E" w:rsidP="005676FA">
      <w:pPr>
        <w:widowControl w:val="0"/>
        <w:spacing w:after="0"/>
        <w:ind w:firstLine="709"/>
        <w:jc w:val="both"/>
        <w:rPr>
          <w:rFonts w:ascii="Times New Roman" w:hAnsi="Times New Roman"/>
          <w:color w:val="3F3F3F" w:themeColor="background1" w:themeShade="40"/>
          <w:sz w:val="24"/>
          <w:szCs w:val="24"/>
          <w:lang w:eastAsia="zh-CN"/>
        </w:rPr>
      </w:pPr>
      <w:r w:rsidRPr="004B223D">
        <w:rPr>
          <w:rFonts w:ascii="Times New Roman" w:hAnsi="Times New Roman"/>
          <w:color w:val="3F3F3F" w:themeColor="background1" w:themeShade="40"/>
          <w:sz w:val="24"/>
          <w:szCs w:val="24"/>
          <w:lang w:eastAsia="zh-CN"/>
        </w:rPr>
        <w:t xml:space="preserve">1.1.2. Предметом регулирования настоящего Административного регламента являются отношения, возникающие между заявителями и администрацией сельского поселения </w:t>
      </w:r>
      <w:r w:rsidR="00940DF9" w:rsidRPr="004B223D">
        <w:rPr>
          <w:rFonts w:ascii="Times New Roman" w:hAnsi="Times New Roman"/>
          <w:color w:val="3F3F3F" w:themeColor="background1" w:themeShade="40"/>
          <w:sz w:val="24"/>
          <w:szCs w:val="24"/>
          <w:lang w:eastAsia="zh-CN"/>
        </w:rPr>
        <w:t>«</w:t>
      </w:r>
      <w:r w:rsidR="004B223D" w:rsidRPr="004B223D">
        <w:rPr>
          <w:rFonts w:ascii="Times New Roman" w:hAnsi="Times New Roman"/>
          <w:color w:val="3F3F3F" w:themeColor="background1" w:themeShade="40"/>
          <w:sz w:val="24"/>
          <w:szCs w:val="24"/>
          <w:lang w:eastAsia="zh-CN"/>
        </w:rPr>
        <w:t>Победа</w:t>
      </w:r>
      <w:r w:rsidR="00940DF9" w:rsidRPr="004B223D">
        <w:rPr>
          <w:rFonts w:ascii="Times New Roman" w:hAnsi="Times New Roman"/>
          <w:color w:val="3F3F3F" w:themeColor="background1" w:themeShade="40"/>
          <w:sz w:val="24"/>
          <w:szCs w:val="24"/>
          <w:lang w:eastAsia="zh-CN"/>
        </w:rPr>
        <w:t>» Ржевского района Тверской области</w:t>
      </w:r>
      <w:r w:rsidRPr="004B223D">
        <w:rPr>
          <w:rFonts w:ascii="Times New Roman" w:hAnsi="Times New Roman"/>
          <w:color w:val="3F3F3F" w:themeColor="background1" w:themeShade="40"/>
          <w:sz w:val="24"/>
          <w:szCs w:val="24"/>
          <w:lang w:eastAsia="zh-CN"/>
        </w:rPr>
        <w:t>.</w:t>
      </w:r>
    </w:p>
    <w:p w:rsidR="003F5F2E" w:rsidRPr="004B223D" w:rsidRDefault="003F5F2E" w:rsidP="005676FA">
      <w:pPr>
        <w:spacing w:after="0"/>
        <w:jc w:val="center"/>
        <w:rPr>
          <w:rFonts w:ascii="Times New Roman" w:hAnsi="Times New Roman"/>
          <w:b/>
          <w:color w:val="3F3F3F" w:themeColor="background1" w:themeShade="40"/>
          <w:sz w:val="24"/>
          <w:szCs w:val="24"/>
        </w:rPr>
      </w:pPr>
      <w:r w:rsidRPr="004B223D">
        <w:rPr>
          <w:rFonts w:ascii="Times New Roman" w:hAnsi="Times New Roman"/>
          <w:b/>
          <w:color w:val="3F3F3F" w:themeColor="background1" w:themeShade="40"/>
          <w:sz w:val="24"/>
          <w:szCs w:val="24"/>
        </w:rPr>
        <w:t>1.2. Круг заявителей</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1.2.1. Заявителями, имеющими право на получение муниципальной услуги, являются юридические и физические лица, иностранные граждане и лица без гражданства, иностранные юридические лица, обратившиеся с заявлением о предоставлении муниципальной услуги в письменной или электронной форме.</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3F5F2E" w:rsidRPr="004B223D" w:rsidRDefault="003F5F2E" w:rsidP="005676FA">
      <w:pPr>
        <w:spacing w:after="0"/>
        <w:jc w:val="center"/>
        <w:rPr>
          <w:rFonts w:ascii="Times New Roman" w:hAnsi="Times New Roman"/>
          <w:b/>
          <w:color w:val="3F3F3F" w:themeColor="background1" w:themeShade="40"/>
          <w:sz w:val="24"/>
          <w:szCs w:val="24"/>
        </w:rPr>
      </w:pPr>
      <w:r w:rsidRPr="004B223D">
        <w:rPr>
          <w:rFonts w:ascii="Times New Roman" w:hAnsi="Times New Roman"/>
          <w:b/>
          <w:color w:val="3F3F3F" w:themeColor="background1" w:themeShade="40"/>
          <w:sz w:val="24"/>
          <w:szCs w:val="24"/>
        </w:rPr>
        <w:t xml:space="preserve">1.3. Требования к порядку информирования о </w:t>
      </w:r>
      <w:r w:rsidRPr="004B223D">
        <w:rPr>
          <w:rFonts w:ascii="Times New Roman" w:hAnsi="Times New Roman"/>
          <w:b/>
          <w:color w:val="3F3F3F" w:themeColor="background1" w:themeShade="40"/>
          <w:sz w:val="24"/>
          <w:szCs w:val="24"/>
        </w:rPr>
        <w:br/>
        <w:t>предоставлении муниципальной услуги</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1.3.1. Муниципальная услуга предоставляется администрацией сельского поселения </w:t>
      </w:r>
      <w:r w:rsidR="00940DF9" w:rsidRPr="004B223D">
        <w:rPr>
          <w:rFonts w:ascii="Times New Roman" w:hAnsi="Times New Roman"/>
          <w:color w:val="3F3F3F" w:themeColor="background1" w:themeShade="40"/>
          <w:sz w:val="24"/>
          <w:szCs w:val="24"/>
        </w:rPr>
        <w:t>«</w:t>
      </w:r>
      <w:r w:rsidR="004B223D" w:rsidRPr="004B223D">
        <w:rPr>
          <w:rFonts w:ascii="Times New Roman" w:hAnsi="Times New Roman"/>
          <w:color w:val="3F3F3F" w:themeColor="background1" w:themeShade="40"/>
          <w:sz w:val="24"/>
          <w:szCs w:val="24"/>
        </w:rPr>
        <w:t>Победа</w:t>
      </w:r>
      <w:r w:rsidR="00940DF9" w:rsidRPr="004B223D">
        <w:rPr>
          <w:rFonts w:ascii="Times New Roman" w:hAnsi="Times New Roman"/>
          <w:color w:val="3F3F3F" w:themeColor="background1" w:themeShade="40"/>
          <w:sz w:val="24"/>
          <w:szCs w:val="24"/>
        </w:rPr>
        <w:t xml:space="preserve">»   Ржевского района Тверской области </w:t>
      </w:r>
      <w:r w:rsidRPr="004B223D">
        <w:rPr>
          <w:rFonts w:ascii="Times New Roman" w:hAnsi="Times New Roman"/>
          <w:color w:val="3F3F3F" w:themeColor="background1" w:themeShade="40"/>
          <w:sz w:val="24"/>
          <w:szCs w:val="24"/>
        </w:rPr>
        <w:t xml:space="preserve"> и осуществляется совместно с отделом архитектуры и градостроительства администрации </w:t>
      </w:r>
      <w:r w:rsidR="00940DF9" w:rsidRPr="004B223D">
        <w:rPr>
          <w:rFonts w:ascii="Times New Roman" w:hAnsi="Times New Roman"/>
          <w:color w:val="3F3F3F" w:themeColor="background1" w:themeShade="40"/>
          <w:sz w:val="24"/>
          <w:szCs w:val="24"/>
        </w:rPr>
        <w:t>Ржевского</w:t>
      </w:r>
      <w:r w:rsidRPr="004B223D">
        <w:rPr>
          <w:rFonts w:ascii="Times New Roman" w:hAnsi="Times New Roman"/>
          <w:color w:val="3F3F3F" w:themeColor="background1" w:themeShade="40"/>
          <w:sz w:val="24"/>
          <w:szCs w:val="24"/>
        </w:rPr>
        <w:t xml:space="preserve"> района (далее – отдел) и государственным автономным учреждением «Многофункциональный центр предоставления государственных и муниципальных услуг» через его структурные подразделения (далее - МФЦ).</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Место нахождения администрации: </w:t>
      </w:r>
    </w:p>
    <w:p w:rsidR="00940DF9"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 </w:t>
      </w:r>
      <w:r w:rsidR="00940DF9" w:rsidRPr="004B223D">
        <w:rPr>
          <w:rFonts w:ascii="Times New Roman" w:hAnsi="Times New Roman"/>
          <w:color w:val="3F3F3F" w:themeColor="background1" w:themeShade="40"/>
          <w:sz w:val="24"/>
          <w:szCs w:val="24"/>
        </w:rPr>
        <w:t>1723</w:t>
      </w:r>
      <w:r w:rsidR="004B223D">
        <w:rPr>
          <w:rFonts w:ascii="Times New Roman" w:hAnsi="Times New Roman"/>
          <w:color w:val="3F3F3F" w:themeColor="background1" w:themeShade="40"/>
          <w:sz w:val="24"/>
          <w:szCs w:val="24"/>
        </w:rPr>
        <w:t>56</w:t>
      </w:r>
      <w:r w:rsidRPr="004B223D">
        <w:rPr>
          <w:rFonts w:ascii="Times New Roman" w:hAnsi="Times New Roman"/>
          <w:color w:val="3F3F3F" w:themeColor="background1" w:themeShade="40"/>
          <w:sz w:val="24"/>
          <w:szCs w:val="24"/>
        </w:rPr>
        <w:t xml:space="preserve">, </w:t>
      </w:r>
      <w:r w:rsidR="00940DF9" w:rsidRPr="004B223D">
        <w:rPr>
          <w:rFonts w:ascii="Times New Roman" w:hAnsi="Times New Roman"/>
          <w:color w:val="3F3F3F" w:themeColor="background1" w:themeShade="40"/>
          <w:sz w:val="24"/>
          <w:szCs w:val="24"/>
        </w:rPr>
        <w:t>Тверская область , Ржевский</w:t>
      </w:r>
      <w:r w:rsidRPr="004B223D">
        <w:rPr>
          <w:rFonts w:ascii="Times New Roman" w:hAnsi="Times New Roman"/>
          <w:color w:val="3F3F3F" w:themeColor="background1" w:themeShade="40"/>
          <w:sz w:val="24"/>
          <w:szCs w:val="24"/>
        </w:rPr>
        <w:t xml:space="preserve"> район, </w:t>
      </w:r>
      <w:r w:rsidR="00940DF9" w:rsidRPr="004B223D">
        <w:rPr>
          <w:rFonts w:ascii="Times New Roman" w:hAnsi="Times New Roman"/>
          <w:color w:val="3F3F3F" w:themeColor="background1" w:themeShade="40"/>
          <w:sz w:val="24"/>
          <w:szCs w:val="24"/>
        </w:rPr>
        <w:t>п.</w:t>
      </w:r>
      <w:r w:rsidR="004B223D" w:rsidRPr="004B223D">
        <w:rPr>
          <w:rFonts w:ascii="Times New Roman" w:hAnsi="Times New Roman"/>
          <w:color w:val="3F3F3F" w:themeColor="background1" w:themeShade="40"/>
          <w:sz w:val="24"/>
          <w:szCs w:val="24"/>
        </w:rPr>
        <w:t>Победа</w:t>
      </w:r>
      <w:r w:rsidR="00940DF9" w:rsidRPr="004B223D">
        <w:rPr>
          <w:rFonts w:ascii="Times New Roman" w:hAnsi="Times New Roman"/>
          <w:color w:val="3F3F3F" w:themeColor="background1" w:themeShade="40"/>
          <w:sz w:val="24"/>
          <w:szCs w:val="24"/>
        </w:rPr>
        <w:t xml:space="preserve"> </w:t>
      </w:r>
      <w:r w:rsidR="004B223D">
        <w:rPr>
          <w:rFonts w:ascii="Times New Roman" w:hAnsi="Times New Roman"/>
          <w:color w:val="3F3F3F" w:themeColor="background1" w:themeShade="40"/>
          <w:sz w:val="24"/>
          <w:szCs w:val="24"/>
        </w:rPr>
        <w:t xml:space="preserve"> ул.Полевая </w:t>
      </w:r>
      <w:r w:rsidR="00940DF9" w:rsidRPr="004B223D">
        <w:rPr>
          <w:rFonts w:ascii="Times New Roman" w:hAnsi="Times New Roman"/>
          <w:color w:val="3F3F3F" w:themeColor="background1" w:themeShade="40"/>
          <w:sz w:val="24"/>
          <w:szCs w:val="24"/>
        </w:rPr>
        <w:t>д.</w:t>
      </w:r>
      <w:r w:rsidR="004B223D">
        <w:rPr>
          <w:rFonts w:ascii="Times New Roman" w:hAnsi="Times New Roman"/>
          <w:color w:val="3F3F3F" w:themeColor="background1" w:themeShade="40"/>
          <w:sz w:val="24"/>
          <w:szCs w:val="24"/>
        </w:rPr>
        <w:t>2а</w:t>
      </w:r>
    </w:p>
    <w:p w:rsidR="00BC2980"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Прием заявителей специалистами администрации сельского поселения по вопросам предоставления муниципальной услуги осуществляется по</w:t>
      </w:r>
    </w:p>
    <w:p w:rsidR="00BC2980" w:rsidRPr="004B223D" w:rsidRDefault="00BC2980"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Понедельник-</w:t>
      </w:r>
      <w:r w:rsidR="003F5F2E" w:rsidRPr="004B223D">
        <w:rPr>
          <w:rFonts w:ascii="Times New Roman" w:hAnsi="Times New Roman"/>
          <w:color w:val="3F3F3F" w:themeColor="background1" w:themeShade="40"/>
          <w:sz w:val="24"/>
          <w:szCs w:val="24"/>
        </w:rPr>
        <w:t xml:space="preserve"> </w:t>
      </w:r>
      <w:r w:rsidRPr="004B223D">
        <w:rPr>
          <w:rFonts w:ascii="Times New Roman" w:hAnsi="Times New Roman"/>
          <w:color w:val="3F3F3F" w:themeColor="background1" w:themeShade="40"/>
          <w:sz w:val="24"/>
          <w:szCs w:val="24"/>
        </w:rPr>
        <w:t>четверг:  08.00 - 17</w:t>
      </w:r>
      <w:r w:rsidR="003F5F2E" w:rsidRPr="004B223D">
        <w:rPr>
          <w:rFonts w:ascii="Times New Roman" w:hAnsi="Times New Roman"/>
          <w:color w:val="3F3F3F" w:themeColor="background1" w:themeShade="40"/>
          <w:sz w:val="24"/>
          <w:szCs w:val="24"/>
        </w:rPr>
        <w:t>.00</w:t>
      </w:r>
      <w:r w:rsidRPr="004B223D">
        <w:rPr>
          <w:rFonts w:ascii="Times New Roman" w:hAnsi="Times New Roman"/>
          <w:color w:val="3F3F3F" w:themeColor="background1" w:themeShade="40"/>
          <w:sz w:val="24"/>
          <w:szCs w:val="24"/>
        </w:rPr>
        <w:t>;</w:t>
      </w:r>
      <w:r w:rsidR="003F5F2E" w:rsidRPr="004B223D">
        <w:rPr>
          <w:rFonts w:ascii="Times New Roman" w:hAnsi="Times New Roman"/>
          <w:color w:val="3F3F3F" w:themeColor="background1" w:themeShade="40"/>
          <w:sz w:val="24"/>
          <w:szCs w:val="24"/>
        </w:rPr>
        <w:t xml:space="preserve"> </w:t>
      </w:r>
    </w:p>
    <w:p w:rsidR="003F5F2E" w:rsidRPr="004B223D" w:rsidRDefault="00BC2980" w:rsidP="005676FA">
      <w:pPr>
        <w:spacing w:after="0" w:line="257" w:lineRule="auto"/>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пятница -</w:t>
      </w:r>
      <w:r w:rsidR="003F5F2E" w:rsidRPr="004B223D">
        <w:rPr>
          <w:rFonts w:ascii="Times New Roman" w:hAnsi="Times New Roman"/>
          <w:color w:val="3F3F3F" w:themeColor="background1" w:themeShade="40"/>
          <w:sz w:val="24"/>
          <w:szCs w:val="24"/>
        </w:rPr>
        <w:t xml:space="preserve"> </w:t>
      </w:r>
      <w:r w:rsidRPr="004B223D">
        <w:rPr>
          <w:rFonts w:ascii="Times New Roman" w:hAnsi="Times New Roman"/>
          <w:color w:val="3F3F3F" w:themeColor="background1" w:themeShade="40"/>
          <w:sz w:val="24"/>
          <w:szCs w:val="24"/>
        </w:rPr>
        <w:t xml:space="preserve"> 08.00 -16.00; </w:t>
      </w:r>
    </w:p>
    <w:p w:rsidR="00BC2980" w:rsidRPr="004B223D" w:rsidRDefault="00BC2980" w:rsidP="005676FA">
      <w:pPr>
        <w:spacing w:after="0" w:line="257" w:lineRule="auto"/>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обед :</w:t>
      </w:r>
      <w:r w:rsidR="005676FA">
        <w:rPr>
          <w:rFonts w:ascii="Times New Roman" w:hAnsi="Times New Roman"/>
          <w:color w:val="3F3F3F" w:themeColor="background1" w:themeShade="40"/>
          <w:sz w:val="24"/>
          <w:szCs w:val="24"/>
        </w:rPr>
        <w:t xml:space="preserve"> с </w:t>
      </w:r>
      <w:r w:rsidRPr="004B223D">
        <w:rPr>
          <w:rFonts w:ascii="Times New Roman" w:hAnsi="Times New Roman"/>
          <w:color w:val="3F3F3F" w:themeColor="background1" w:themeShade="40"/>
          <w:sz w:val="24"/>
          <w:szCs w:val="24"/>
        </w:rPr>
        <w:t xml:space="preserve"> 1</w:t>
      </w:r>
      <w:r w:rsidR="005676FA">
        <w:rPr>
          <w:rFonts w:ascii="Times New Roman" w:hAnsi="Times New Roman"/>
          <w:color w:val="3F3F3F" w:themeColor="background1" w:themeShade="40"/>
          <w:sz w:val="24"/>
          <w:szCs w:val="24"/>
        </w:rPr>
        <w:t>2</w:t>
      </w:r>
      <w:r w:rsidRPr="004B223D">
        <w:rPr>
          <w:rFonts w:ascii="Times New Roman" w:hAnsi="Times New Roman"/>
          <w:color w:val="3F3F3F" w:themeColor="background1" w:themeShade="40"/>
          <w:sz w:val="24"/>
          <w:szCs w:val="24"/>
        </w:rPr>
        <w:t>.00-1</w:t>
      </w:r>
      <w:r w:rsidR="005676FA">
        <w:rPr>
          <w:rFonts w:ascii="Times New Roman" w:hAnsi="Times New Roman"/>
          <w:color w:val="3F3F3F" w:themeColor="background1" w:themeShade="40"/>
          <w:sz w:val="24"/>
          <w:szCs w:val="24"/>
        </w:rPr>
        <w:t>3</w:t>
      </w:r>
      <w:r w:rsidRPr="004B223D">
        <w:rPr>
          <w:rFonts w:ascii="Times New Roman" w:hAnsi="Times New Roman"/>
          <w:color w:val="3F3F3F" w:themeColor="background1" w:themeShade="40"/>
          <w:sz w:val="24"/>
          <w:szCs w:val="24"/>
        </w:rPr>
        <w:t>.00;</w:t>
      </w:r>
    </w:p>
    <w:p w:rsidR="00BC2980" w:rsidRPr="004B223D" w:rsidRDefault="00BC2980" w:rsidP="005676FA">
      <w:pPr>
        <w:spacing w:after="0" w:line="257" w:lineRule="auto"/>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суббота, воскресенье- выходные дни.</w:t>
      </w:r>
    </w:p>
    <w:p w:rsidR="003F5F2E" w:rsidRPr="004B223D" w:rsidRDefault="003F5F2E" w:rsidP="005676FA">
      <w:pPr>
        <w:spacing w:after="0" w:line="257" w:lineRule="auto"/>
        <w:ind w:firstLine="709"/>
        <w:jc w:val="both"/>
        <w:rPr>
          <w:rFonts w:ascii="Times New Roman" w:hAnsi="Times New Roman"/>
          <w:b/>
          <w:color w:val="3F3F3F" w:themeColor="background1" w:themeShade="40"/>
          <w:sz w:val="24"/>
          <w:szCs w:val="24"/>
        </w:rPr>
      </w:pPr>
      <w:r w:rsidRPr="004B223D">
        <w:rPr>
          <w:rFonts w:ascii="Times New Roman" w:hAnsi="Times New Roman"/>
          <w:color w:val="3F3F3F" w:themeColor="background1" w:themeShade="40"/>
          <w:sz w:val="24"/>
          <w:szCs w:val="24"/>
        </w:rPr>
        <w:t>Адрес электронной почты</w:t>
      </w:r>
      <w:r w:rsidRPr="004B223D">
        <w:rPr>
          <w:rFonts w:ascii="Times New Roman" w:hAnsi="Times New Roman"/>
          <w:b/>
          <w:color w:val="3F3F3F" w:themeColor="background1" w:themeShade="40"/>
          <w:sz w:val="24"/>
          <w:szCs w:val="24"/>
        </w:rPr>
        <w:t xml:space="preserve">: </w:t>
      </w:r>
      <w:r w:rsidR="005676FA">
        <w:rPr>
          <w:rStyle w:val="dropdown-user-namefirst-letter"/>
          <w:rFonts w:ascii="Times New Roman" w:hAnsi="Times New Roman"/>
          <w:color w:val="3F3F3F" w:themeColor="background1" w:themeShade="40"/>
          <w:sz w:val="24"/>
          <w:szCs w:val="24"/>
          <w:shd w:val="clear" w:color="auto" w:fill="FFFFFF"/>
          <w:lang w:val="en-US"/>
        </w:rPr>
        <w:t>mosppobeda</w:t>
      </w:r>
      <w:r w:rsidR="00BC2980" w:rsidRPr="004B223D">
        <w:rPr>
          <w:rStyle w:val="dropdown-user-namefirst-letter"/>
          <w:rFonts w:ascii="Times New Roman" w:hAnsi="Times New Roman"/>
          <w:color w:val="3F3F3F" w:themeColor="background1" w:themeShade="40"/>
          <w:sz w:val="24"/>
          <w:szCs w:val="24"/>
          <w:shd w:val="clear" w:color="auto" w:fill="FFFFFF"/>
        </w:rPr>
        <w:t>@</w:t>
      </w:r>
      <w:r w:rsidR="00BC2980" w:rsidRPr="004B223D">
        <w:rPr>
          <w:rStyle w:val="dropdown-user-namefirst-letter"/>
          <w:rFonts w:ascii="Times New Roman" w:hAnsi="Times New Roman"/>
          <w:color w:val="3F3F3F" w:themeColor="background1" w:themeShade="40"/>
          <w:sz w:val="24"/>
          <w:szCs w:val="24"/>
          <w:shd w:val="clear" w:color="auto" w:fill="FFFFFF"/>
          <w:lang w:val="en-US"/>
        </w:rPr>
        <w:t>yandex</w:t>
      </w:r>
      <w:r w:rsidR="00BC2980" w:rsidRPr="004B223D">
        <w:rPr>
          <w:rStyle w:val="dropdown-user-namefirst-letter"/>
          <w:rFonts w:ascii="Times New Roman" w:hAnsi="Times New Roman"/>
          <w:color w:val="3F3F3F" w:themeColor="background1" w:themeShade="40"/>
          <w:sz w:val="24"/>
          <w:szCs w:val="24"/>
          <w:shd w:val="clear" w:color="auto" w:fill="FFFFFF"/>
        </w:rPr>
        <w:t>.</w:t>
      </w:r>
      <w:r w:rsidR="00BC2980" w:rsidRPr="004B223D">
        <w:rPr>
          <w:rStyle w:val="dropdown-user-namefirst-letter"/>
          <w:rFonts w:ascii="Times New Roman" w:hAnsi="Times New Roman"/>
          <w:color w:val="3F3F3F" w:themeColor="background1" w:themeShade="40"/>
          <w:sz w:val="24"/>
          <w:szCs w:val="24"/>
          <w:shd w:val="clear" w:color="auto" w:fill="FFFFFF"/>
          <w:lang w:val="en-US"/>
        </w:rPr>
        <w:t>ru</w:t>
      </w:r>
    </w:p>
    <w:p w:rsidR="00BC2980" w:rsidRPr="004B223D" w:rsidRDefault="003F5F2E" w:rsidP="005676FA">
      <w:pPr>
        <w:numPr>
          <w:ilvl w:val="0"/>
          <w:numId w:val="41"/>
        </w:numPr>
        <w:autoSpaceDE w:val="0"/>
        <w:autoSpaceDN w:val="0"/>
        <w:adjustRightInd w:val="0"/>
        <w:spacing w:after="0" w:line="240" w:lineRule="auto"/>
        <w:ind w:left="0"/>
        <w:contextualSpacing/>
        <w:jc w:val="both"/>
        <w:rPr>
          <w:rFonts w:ascii="Arial" w:hAnsi="Arial" w:cs="Arial"/>
          <w:b/>
          <w:color w:val="3F3F3F" w:themeColor="background1" w:themeShade="40"/>
          <w:sz w:val="24"/>
          <w:szCs w:val="24"/>
        </w:rPr>
      </w:pPr>
      <w:r w:rsidRPr="004B223D">
        <w:rPr>
          <w:rFonts w:ascii="Times New Roman" w:hAnsi="Times New Roman"/>
          <w:color w:val="3F3F3F" w:themeColor="background1" w:themeShade="40"/>
          <w:sz w:val="24"/>
          <w:szCs w:val="24"/>
        </w:rPr>
        <w:t>Информация о предоставлении муниципальной услуги размещается на официальном сайте сельского поселения</w:t>
      </w:r>
      <w:r w:rsidR="00BC2980" w:rsidRPr="004B223D">
        <w:rPr>
          <w:rFonts w:ascii="Times New Roman" w:hAnsi="Times New Roman"/>
          <w:color w:val="3F3F3F" w:themeColor="background1" w:themeShade="40"/>
          <w:sz w:val="24"/>
          <w:szCs w:val="24"/>
        </w:rPr>
        <w:t xml:space="preserve"> «</w:t>
      </w:r>
      <w:r w:rsidR="004B223D" w:rsidRPr="004B223D">
        <w:rPr>
          <w:rFonts w:ascii="Times New Roman" w:hAnsi="Times New Roman"/>
          <w:color w:val="3F3F3F" w:themeColor="background1" w:themeShade="40"/>
          <w:sz w:val="24"/>
          <w:szCs w:val="24"/>
        </w:rPr>
        <w:t>Победа</w:t>
      </w:r>
      <w:r w:rsidR="00BC2980" w:rsidRPr="004B223D">
        <w:rPr>
          <w:rFonts w:ascii="Times New Roman" w:hAnsi="Times New Roman"/>
          <w:color w:val="3F3F3F" w:themeColor="background1" w:themeShade="40"/>
          <w:sz w:val="24"/>
          <w:szCs w:val="24"/>
        </w:rPr>
        <w:t>» в сети Интернет: http://</w:t>
      </w:r>
      <w:r w:rsidR="004B223D" w:rsidRPr="004B223D">
        <w:rPr>
          <w:rFonts w:ascii="Times New Roman" w:hAnsi="Times New Roman"/>
          <w:color w:val="3F3F3F" w:themeColor="background1" w:themeShade="40"/>
          <w:sz w:val="24"/>
          <w:szCs w:val="24"/>
        </w:rPr>
        <w:t>Победа</w:t>
      </w:r>
      <w:r w:rsidR="00BC2980" w:rsidRPr="004B223D">
        <w:rPr>
          <w:rFonts w:ascii="Times New Roman" w:hAnsi="Times New Roman"/>
          <w:color w:val="3F3F3F" w:themeColor="background1" w:themeShade="40"/>
          <w:sz w:val="24"/>
          <w:szCs w:val="24"/>
        </w:rPr>
        <w:t>.ржевский-район.рф/</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lastRenderedPageBreak/>
        <w:t xml:space="preserve">Адрес федеральной государственной информационной системы "Единый портал государственных и муниципальных услуг (функций)": </w:t>
      </w:r>
      <w:hyperlink r:id="rId7" w:history="1">
        <w:r w:rsidRPr="004B223D">
          <w:rPr>
            <w:rStyle w:val="a9"/>
            <w:rFonts w:ascii="Times New Roman" w:hAnsi="Times New Roman"/>
            <w:color w:val="3F3F3F" w:themeColor="background1" w:themeShade="40"/>
            <w:sz w:val="24"/>
            <w:szCs w:val="24"/>
          </w:rPr>
          <w:t>www.gosuslugi.</w:t>
        </w:r>
        <w:r w:rsidRPr="004B223D">
          <w:rPr>
            <w:rStyle w:val="a9"/>
            <w:rFonts w:ascii="Times New Roman" w:hAnsi="Times New Roman"/>
            <w:color w:val="3F3F3F" w:themeColor="background1" w:themeShade="40"/>
            <w:sz w:val="24"/>
            <w:szCs w:val="24"/>
            <w:lang w:val="en-US"/>
          </w:rPr>
          <w:t>ru</w:t>
        </w:r>
      </w:hyperlink>
      <w:r w:rsidRPr="004B223D">
        <w:rPr>
          <w:rFonts w:ascii="Times New Roman" w:hAnsi="Times New Roman"/>
          <w:color w:val="3F3F3F" w:themeColor="background1" w:themeShade="40"/>
          <w:sz w:val="24"/>
          <w:szCs w:val="24"/>
        </w:rPr>
        <w:t xml:space="preserve"> (далее – Единый портал).</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Специалисты МФЦ осуществляют прием заявлений по вопросам предоставления муниципальной услуги в соответствии с установленным графиком работы МФЦ.</w:t>
      </w:r>
    </w:p>
    <w:p w:rsidR="00BC2980" w:rsidRPr="004B223D" w:rsidRDefault="00BC2980" w:rsidP="005676FA">
      <w:pPr>
        <w:pStyle w:val="ConsNonformat"/>
        <w:ind w:right="0"/>
        <w:jc w:val="center"/>
        <w:rPr>
          <w:rFonts w:ascii="Times New Roman" w:hAnsi="Times New Roman" w:cs="Times New Roman"/>
          <w:b/>
          <w:color w:val="3F3F3F" w:themeColor="background1" w:themeShade="40"/>
          <w:sz w:val="24"/>
          <w:szCs w:val="24"/>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340"/>
        <w:gridCol w:w="1985"/>
        <w:gridCol w:w="1417"/>
        <w:gridCol w:w="1560"/>
        <w:gridCol w:w="2268"/>
      </w:tblGrid>
      <w:tr w:rsidR="004B223D" w:rsidRPr="004B223D" w:rsidTr="004B223D">
        <w:tc>
          <w:tcPr>
            <w:tcW w:w="2340" w:type="dxa"/>
            <w:tcBorders>
              <w:top w:val="single" w:sz="4" w:space="0" w:color="auto"/>
              <w:left w:val="single" w:sz="4" w:space="0" w:color="auto"/>
              <w:bottom w:val="single" w:sz="4" w:space="0" w:color="auto"/>
              <w:right w:val="single" w:sz="4" w:space="0" w:color="auto"/>
            </w:tcBorders>
            <w:vAlign w:val="center"/>
            <w:hideMark/>
          </w:tcPr>
          <w:p w:rsidR="00BC2980" w:rsidRPr="004B223D" w:rsidRDefault="00BC2980" w:rsidP="005676FA">
            <w:pPr>
              <w:pStyle w:val="af1"/>
              <w:jc w:val="center"/>
              <w:rPr>
                <w:rFonts w:ascii="Times New Roman" w:hAnsi="Times New Roman" w:cs="Times New Roman"/>
                <w:b/>
                <w:color w:val="3F3F3F" w:themeColor="background1" w:themeShade="40"/>
              </w:rPr>
            </w:pPr>
            <w:r w:rsidRPr="004B223D">
              <w:rPr>
                <w:rFonts w:ascii="Times New Roman" w:hAnsi="Times New Roman"/>
                <w:b/>
                <w:color w:val="3F3F3F" w:themeColor="background1" w:themeShade="40"/>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C2980" w:rsidRPr="004B223D" w:rsidRDefault="00BC2980" w:rsidP="005676FA">
            <w:pPr>
              <w:pStyle w:val="af1"/>
              <w:jc w:val="center"/>
              <w:rPr>
                <w:rFonts w:ascii="Times New Roman" w:hAnsi="Times New Roman"/>
                <w:b/>
                <w:color w:val="3F3F3F" w:themeColor="background1" w:themeShade="40"/>
              </w:rPr>
            </w:pPr>
            <w:r w:rsidRPr="004B223D">
              <w:rPr>
                <w:rFonts w:ascii="Times New Roman" w:hAnsi="Times New Roman"/>
                <w:b/>
                <w:color w:val="3F3F3F" w:themeColor="background1" w:themeShade="40"/>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BC2980" w:rsidRPr="004B223D" w:rsidRDefault="00BC2980" w:rsidP="005676FA">
            <w:pPr>
              <w:pStyle w:val="af1"/>
              <w:jc w:val="center"/>
              <w:rPr>
                <w:rFonts w:ascii="Times New Roman" w:hAnsi="Times New Roman"/>
                <w:b/>
                <w:color w:val="3F3F3F" w:themeColor="background1" w:themeShade="40"/>
              </w:rPr>
            </w:pPr>
            <w:r w:rsidRPr="004B223D">
              <w:rPr>
                <w:rFonts w:ascii="Times New Roman" w:hAnsi="Times New Roman"/>
                <w:b/>
                <w:color w:val="3F3F3F" w:themeColor="background1" w:themeShade="40"/>
              </w:rPr>
              <w:t>Контактный телефон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BC2980" w:rsidRPr="004B223D" w:rsidRDefault="00BC2980" w:rsidP="005676FA">
            <w:pPr>
              <w:pStyle w:val="af1"/>
              <w:jc w:val="center"/>
              <w:rPr>
                <w:rFonts w:ascii="Times New Roman" w:hAnsi="Times New Roman"/>
                <w:b/>
                <w:color w:val="3F3F3F" w:themeColor="background1" w:themeShade="40"/>
              </w:rPr>
            </w:pPr>
            <w:r w:rsidRPr="004B223D">
              <w:rPr>
                <w:rFonts w:ascii="Times New Roman" w:hAnsi="Times New Roman"/>
                <w:b/>
                <w:color w:val="3F3F3F" w:themeColor="background1" w:themeShade="40"/>
              </w:rPr>
              <w:t>Е-mail</w:t>
            </w:r>
          </w:p>
        </w:tc>
        <w:tc>
          <w:tcPr>
            <w:tcW w:w="2268" w:type="dxa"/>
            <w:tcBorders>
              <w:top w:val="single" w:sz="4" w:space="0" w:color="auto"/>
              <w:left w:val="single" w:sz="4" w:space="0" w:color="auto"/>
              <w:bottom w:val="single" w:sz="4" w:space="0" w:color="auto"/>
              <w:right w:val="single" w:sz="4" w:space="0" w:color="auto"/>
            </w:tcBorders>
            <w:vAlign w:val="center"/>
            <w:hideMark/>
          </w:tcPr>
          <w:p w:rsidR="00BC2980" w:rsidRPr="004B223D" w:rsidRDefault="00BC2980" w:rsidP="005676FA">
            <w:pPr>
              <w:pStyle w:val="af1"/>
              <w:jc w:val="center"/>
              <w:rPr>
                <w:rFonts w:ascii="Times New Roman" w:hAnsi="Times New Roman"/>
                <w:b/>
                <w:color w:val="3F3F3F" w:themeColor="background1" w:themeShade="40"/>
              </w:rPr>
            </w:pPr>
            <w:r w:rsidRPr="004B223D">
              <w:rPr>
                <w:rFonts w:ascii="Times New Roman" w:hAnsi="Times New Roman"/>
                <w:b/>
                <w:color w:val="3F3F3F" w:themeColor="background1" w:themeShade="40"/>
              </w:rPr>
              <w:t>График работы</w:t>
            </w:r>
          </w:p>
        </w:tc>
      </w:tr>
      <w:tr w:rsidR="004B223D" w:rsidRPr="004B223D" w:rsidTr="004B223D">
        <w:tc>
          <w:tcPr>
            <w:tcW w:w="2340" w:type="dxa"/>
            <w:tcBorders>
              <w:top w:val="single" w:sz="4" w:space="0" w:color="auto"/>
              <w:left w:val="single" w:sz="4" w:space="0" w:color="auto"/>
              <w:bottom w:val="single" w:sz="4" w:space="0" w:color="auto"/>
              <w:right w:val="single" w:sz="4" w:space="0" w:color="auto"/>
            </w:tcBorders>
          </w:tcPr>
          <w:p w:rsidR="00BC2980" w:rsidRPr="004B223D" w:rsidRDefault="00BC2980" w:rsidP="005676FA">
            <w:pPr>
              <w:pStyle w:val="af1"/>
              <w:rPr>
                <w:rFonts w:ascii="Times New Roman" w:hAnsi="Times New Roman"/>
                <w:color w:val="3F3F3F" w:themeColor="background1" w:themeShade="40"/>
              </w:rPr>
            </w:pPr>
          </w:p>
          <w:p w:rsidR="00BC2980" w:rsidRPr="004B223D" w:rsidRDefault="00BC2980" w:rsidP="005676FA">
            <w:pPr>
              <w:pStyle w:val="af1"/>
              <w:rPr>
                <w:rFonts w:ascii="Times New Roman" w:hAnsi="Times New Roman"/>
                <w:color w:val="3F3F3F" w:themeColor="background1" w:themeShade="40"/>
              </w:rPr>
            </w:pPr>
            <w:r w:rsidRPr="004B223D">
              <w:rPr>
                <w:rFonts w:ascii="Times New Roman" w:hAnsi="Times New Roman"/>
                <w:color w:val="3F3F3F" w:themeColor="background1" w:themeShade="40"/>
              </w:rPr>
              <w:t>ГАУ «МФЦ»</w:t>
            </w:r>
          </w:p>
        </w:tc>
        <w:tc>
          <w:tcPr>
            <w:tcW w:w="1985" w:type="dxa"/>
            <w:tcBorders>
              <w:top w:val="single" w:sz="4" w:space="0" w:color="auto"/>
              <w:left w:val="single" w:sz="4" w:space="0" w:color="auto"/>
              <w:bottom w:val="single" w:sz="4" w:space="0" w:color="auto"/>
              <w:right w:val="single" w:sz="4" w:space="0" w:color="auto"/>
            </w:tcBorders>
            <w:hideMark/>
          </w:tcPr>
          <w:p w:rsidR="00167128" w:rsidRDefault="00BC2980" w:rsidP="005676FA">
            <w:pPr>
              <w:pStyle w:val="af1"/>
              <w:jc w:val="both"/>
              <w:rPr>
                <w:rFonts w:ascii="Times New Roman" w:hAnsi="Times New Roman"/>
                <w:color w:val="3F3F3F" w:themeColor="background1" w:themeShade="40"/>
              </w:rPr>
            </w:pPr>
            <w:r w:rsidRPr="004B223D">
              <w:rPr>
                <w:rFonts w:ascii="Times New Roman" w:hAnsi="Times New Roman"/>
                <w:color w:val="3F3F3F" w:themeColor="background1" w:themeShade="40"/>
              </w:rPr>
              <w:t>172386</w:t>
            </w:r>
          </w:p>
          <w:p w:rsidR="00BC2980" w:rsidRPr="004B223D" w:rsidRDefault="00BC2980" w:rsidP="005676FA">
            <w:pPr>
              <w:pStyle w:val="af1"/>
              <w:jc w:val="both"/>
              <w:rPr>
                <w:rFonts w:ascii="Times New Roman" w:hAnsi="Times New Roman"/>
                <w:color w:val="3F3F3F" w:themeColor="background1" w:themeShade="40"/>
              </w:rPr>
            </w:pPr>
            <w:r w:rsidRPr="004B223D">
              <w:rPr>
                <w:rFonts w:ascii="Times New Roman" w:hAnsi="Times New Roman"/>
                <w:color w:val="3F3F3F" w:themeColor="background1" w:themeShade="40"/>
              </w:rPr>
              <w:t xml:space="preserve"> г.Ржев </w:t>
            </w:r>
            <w:r w:rsidRPr="004B223D">
              <w:rPr>
                <w:rFonts w:ascii="Times New Roman" w:hAnsi="Times New Roman"/>
                <w:color w:val="3F3F3F" w:themeColor="background1" w:themeShade="40"/>
                <w:lang w:val="en-US"/>
              </w:rPr>
              <w:t xml:space="preserve">ул.Тимирязева </w:t>
            </w:r>
            <w:r w:rsidRPr="004B223D">
              <w:rPr>
                <w:rFonts w:ascii="Times New Roman" w:hAnsi="Times New Roman"/>
                <w:color w:val="3F3F3F" w:themeColor="background1" w:themeShade="40"/>
              </w:rPr>
              <w:t>5/25</w:t>
            </w:r>
          </w:p>
        </w:tc>
        <w:tc>
          <w:tcPr>
            <w:tcW w:w="1417" w:type="dxa"/>
            <w:tcBorders>
              <w:top w:val="single" w:sz="4" w:space="0" w:color="auto"/>
              <w:left w:val="single" w:sz="4" w:space="0" w:color="auto"/>
              <w:bottom w:val="single" w:sz="4" w:space="0" w:color="auto"/>
              <w:right w:val="single" w:sz="4" w:space="0" w:color="auto"/>
            </w:tcBorders>
          </w:tcPr>
          <w:p w:rsidR="00BC2980" w:rsidRPr="004B223D" w:rsidRDefault="00BC2980" w:rsidP="005676FA">
            <w:pPr>
              <w:pStyle w:val="af1"/>
              <w:rPr>
                <w:rFonts w:ascii="Times New Roman" w:hAnsi="Times New Roman"/>
                <w:color w:val="3F3F3F" w:themeColor="background1" w:themeShade="40"/>
              </w:rPr>
            </w:pPr>
          </w:p>
          <w:p w:rsidR="00BC2980" w:rsidRPr="004B223D" w:rsidRDefault="00BC2980" w:rsidP="005676FA">
            <w:pPr>
              <w:spacing w:after="0"/>
              <w:rPr>
                <w:color w:val="3F3F3F" w:themeColor="background1" w:themeShade="40"/>
              </w:rPr>
            </w:pPr>
            <w:r w:rsidRPr="004B223D">
              <w:rPr>
                <w:color w:val="3F3F3F" w:themeColor="background1" w:themeShade="40"/>
              </w:rPr>
              <w:t>8-48232-2-11-66</w:t>
            </w:r>
          </w:p>
        </w:tc>
        <w:tc>
          <w:tcPr>
            <w:tcW w:w="1560" w:type="dxa"/>
            <w:tcBorders>
              <w:top w:val="single" w:sz="4" w:space="0" w:color="auto"/>
              <w:left w:val="single" w:sz="4" w:space="0" w:color="auto"/>
              <w:bottom w:val="single" w:sz="4" w:space="0" w:color="auto"/>
              <w:right w:val="single" w:sz="4" w:space="0" w:color="auto"/>
            </w:tcBorders>
            <w:hideMark/>
          </w:tcPr>
          <w:p w:rsidR="00BC2980" w:rsidRPr="004B223D" w:rsidRDefault="00167128" w:rsidP="005676FA">
            <w:pPr>
              <w:spacing w:after="0"/>
              <w:rPr>
                <w:color w:val="3F3F3F" w:themeColor="background1" w:themeShade="40"/>
              </w:rPr>
            </w:pPr>
            <w:hyperlink r:id="rId8" w:history="1">
              <w:r w:rsidR="00BC2980" w:rsidRPr="004B223D">
                <w:rPr>
                  <w:rStyle w:val="a9"/>
                  <w:color w:val="3F3F3F" w:themeColor="background1" w:themeShade="40"/>
                </w:rPr>
                <w:t>rzhev@mfc-tver.ru</w:t>
              </w:r>
            </w:hyperlink>
          </w:p>
        </w:tc>
        <w:tc>
          <w:tcPr>
            <w:tcW w:w="2268" w:type="dxa"/>
            <w:tcBorders>
              <w:top w:val="single" w:sz="4" w:space="0" w:color="auto"/>
              <w:left w:val="single" w:sz="4" w:space="0" w:color="auto"/>
              <w:bottom w:val="single" w:sz="4" w:space="0" w:color="auto"/>
              <w:right w:val="single" w:sz="4" w:space="0" w:color="auto"/>
            </w:tcBorders>
            <w:hideMark/>
          </w:tcPr>
          <w:p w:rsidR="00BC2980" w:rsidRPr="004B223D" w:rsidRDefault="00BC2980" w:rsidP="005676FA">
            <w:pPr>
              <w:pStyle w:val="af1"/>
              <w:jc w:val="center"/>
              <w:rPr>
                <w:rFonts w:ascii="Times New Roman" w:hAnsi="Times New Roman" w:cs="Times New Roman"/>
                <w:color w:val="3F3F3F" w:themeColor="background1" w:themeShade="40"/>
              </w:rPr>
            </w:pPr>
            <w:r w:rsidRPr="004B223D">
              <w:rPr>
                <w:rFonts w:ascii="Times New Roman" w:hAnsi="Times New Roman" w:cs="Times New Roman"/>
                <w:color w:val="3F3F3F" w:themeColor="background1" w:themeShade="40"/>
              </w:rPr>
              <w:t>Понедельник – пятница</w:t>
            </w:r>
          </w:p>
          <w:p w:rsidR="00BC2980" w:rsidRPr="004B223D" w:rsidRDefault="00BC2980" w:rsidP="005676FA">
            <w:pPr>
              <w:spacing w:after="0" w:line="240" w:lineRule="auto"/>
              <w:jc w:val="center"/>
              <w:rPr>
                <w:color w:val="3F3F3F" w:themeColor="background1" w:themeShade="40"/>
              </w:rPr>
            </w:pPr>
            <w:r w:rsidRPr="004B223D">
              <w:rPr>
                <w:color w:val="3F3F3F" w:themeColor="background1" w:themeShade="40"/>
              </w:rPr>
              <w:t>08.00ч. – 20.00</w:t>
            </w:r>
            <w:r w:rsidR="00167128">
              <w:rPr>
                <w:color w:val="3F3F3F" w:themeColor="background1" w:themeShade="40"/>
              </w:rPr>
              <w:t xml:space="preserve"> </w:t>
            </w:r>
            <w:r w:rsidRPr="004B223D">
              <w:rPr>
                <w:color w:val="3F3F3F" w:themeColor="background1" w:themeShade="40"/>
              </w:rPr>
              <w:t>ч.</w:t>
            </w:r>
          </w:p>
          <w:p w:rsidR="00BC2980" w:rsidRPr="004B223D" w:rsidRDefault="00BC2980" w:rsidP="005676FA">
            <w:pPr>
              <w:spacing w:after="0" w:line="240" w:lineRule="auto"/>
              <w:jc w:val="center"/>
              <w:rPr>
                <w:color w:val="3F3F3F" w:themeColor="background1" w:themeShade="40"/>
              </w:rPr>
            </w:pPr>
            <w:r w:rsidRPr="004B223D">
              <w:rPr>
                <w:color w:val="3F3F3F" w:themeColor="background1" w:themeShade="40"/>
              </w:rPr>
              <w:t>Суббота-09.00-14.00</w:t>
            </w:r>
          </w:p>
          <w:p w:rsidR="00BC2980" w:rsidRPr="004B223D" w:rsidRDefault="00BC2980" w:rsidP="005676FA">
            <w:pPr>
              <w:spacing w:after="0" w:line="240" w:lineRule="auto"/>
              <w:jc w:val="center"/>
              <w:rPr>
                <w:color w:val="3F3F3F" w:themeColor="background1" w:themeShade="40"/>
              </w:rPr>
            </w:pPr>
            <w:r w:rsidRPr="004B223D">
              <w:rPr>
                <w:color w:val="3F3F3F" w:themeColor="background1" w:themeShade="40"/>
              </w:rPr>
              <w:t>Воскресенье-выходной.</w:t>
            </w:r>
          </w:p>
        </w:tc>
      </w:tr>
    </w:tbl>
    <w:p w:rsidR="00BC2980" w:rsidRPr="004B223D" w:rsidRDefault="00BC2980" w:rsidP="005676FA">
      <w:pPr>
        <w:spacing w:after="0"/>
        <w:ind w:firstLine="709"/>
        <w:jc w:val="both"/>
        <w:rPr>
          <w:rFonts w:ascii="Times New Roman" w:hAnsi="Times New Roman"/>
          <w:color w:val="3F3F3F" w:themeColor="background1" w:themeShade="40"/>
          <w:sz w:val="24"/>
          <w:szCs w:val="24"/>
        </w:rPr>
      </w:pP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1.3.2. Информацию о правилах предоставления муниципальной услуги заявитель может получить следующими способами: </w:t>
      </w:r>
    </w:p>
    <w:p w:rsidR="003F5F2E" w:rsidRPr="004B223D" w:rsidRDefault="003F5F2E" w:rsidP="005676FA">
      <w:pPr>
        <w:spacing w:after="0" w:line="257" w:lineRule="auto"/>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лично;</w:t>
      </w:r>
    </w:p>
    <w:p w:rsidR="003F5F2E" w:rsidRPr="004B223D" w:rsidRDefault="003F5F2E" w:rsidP="005676FA">
      <w:pPr>
        <w:spacing w:after="0" w:line="257" w:lineRule="auto"/>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посредством телефонной, факсимильной связи;</w:t>
      </w:r>
    </w:p>
    <w:p w:rsidR="003F5F2E" w:rsidRPr="004B223D" w:rsidRDefault="003F5F2E" w:rsidP="005676FA">
      <w:pPr>
        <w:spacing w:after="0" w:line="257" w:lineRule="auto"/>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посредством электронной связи;</w:t>
      </w:r>
    </w:p>
    <w:p w:rsidR="003F5F2E" w:rsidRPr="004B223D" w:rsidRDefault="003F5F2E" w:rsidP="005676FA">
      <w:pPr>
        <w:spacing w:after="0" w:line="257" w:lineRule="auto"/>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посредством почтовой связи;</w:t>
      </w:r>
    </w:p>
    <w:p w:rsidR="003F5F2E" w:rsidRPr="004B223D" w:rsidRDefault="003F5F2E" w:rsidP="005676FA">
      <w:pPr>
        <w:spacing w:after="0" w:line="257" w:lineRule="auto"/>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 на информационных стендах в помещениях </w:t>
      </w:r>
      <w:r w:rsidRPr="004B223D">
        <w:rPr>
          <w:rFonts w:ascii="Times New Roman" w:hAnsi="Times New Roman"/>
          <w:iCs/>
          <w:color w:val="3F3F3F" w:themeColor="background1" w:themeShade="40"/>
          <w:sz w:val="24"/>
          <w:szCs w:val="24"/>
        </w:rPr>
        <w:t>МФЦ</w:t>
      </w:r>
      <w:r w:rsidRPr="004B223D">
        <w:rPr>
          <w:rFonts w:ascii="Times New Roman" w:hAnsi="Times New Roman"/>
          <w:color w:val="3F3F3F" w:themeColor="background1" w:themeShade="40"/>
          <w:sz w:val="24"/>
          <w:szCs w:val="24"/>
        </w:rPr>
        <w:t>;</w:t>
      </w:r>
    </w:p>
    <w:p w:rsidR="003F5F2E" w:rsidRPr="004B223D" w:rsidRDefault="003F5F2E" w:rsidP="005676FA">
      <w:pPr>
        <w:widowControl w:val="0"/>
        <w:spacing w:after="0" w:line="257" w:lineRule="auto"/>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 на официальном сайте  сельского поселения </w:t>
      </w:r>
      <w:r w:rsidR="00940DF9" w:rsidRPr="004B223D">
        <w:rPr>
          <w:rFonts w:ascii="Times New Roman" w:hAnsi="Times New Roman"/>
          <w:color w:val="3F3F3F" w:themeColor="background1" w:themeShade="40"/>
          <w:sz w:val="24"/>
          <w:szCs w:val="24"/>
        </w:rPr>
        <w:t xml:space="preserve"> «</w:t>
      </w:r>
      <w:r w:rsidR="004B223D" w:rsidRPr="004B223D">
        <w:rPr>
          <w:rFonts w:ascii="Times New Roman" w:hAnsi="Times New Roman"/>
          <w:color w:val="3F3F3F" w:themeColor="background1" w:themeShade="40"/>
          <w:sz w:val="24"/>
          <w:szCs w:val="24"/>
        </w:rPr>
        <w:t>Победа</w:t>
      </w:r>
      <w:r w:rsidR="00940DF9" w:rsidRPr="004B223D">
        <w:rPr>
          <w:rFonts w:ascii="Times New Roman" w:hAnsi="Times New Roman"/>
          <w:color w:val="3F3F3F" w:themeColor="background1" w:themeShade="40"/>
          <w:sz w:val="24"/>
          <w:szCs w:val="24"/>
        </w:rPr>
        <w:t xml:space="preserve">» </w:t>
      </w:r>
      <w:r w:rsidRPr="004B223D">
        <w:rPr>
          <w:rFonts w:ascii="Times New Roman" w:hAnsi="Times New Roman"/>
          <w:color w:val="3F3F3F" w:themeColor="background1" w:themeShade="40"/>
          <w:sz w:val="24"/>
          <w:szCs w:val="24"/>
        </w:rPr>
        <w:t>в сети Интернет, на информационном стенде в здании администрации сельского поселения;</w:t>
      </w:r>
    </w:p>
    <w:p w:rsidR="003F5F2E" w:rsidRPr="004B223D" w:rsidRDefault="003F5F2E" w:rsidP="005676FA">
      <w:pPr>
        <w:widowControl w:val="0"/>
        <w:spacing w:after="0" w:line="257" w:lineRule="auto"/>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на сайте МФЦ;</w:t>
      </w:r>
    </w:p>
    <w:p w:rsidR="003F5F2E" w:rsidRPr="004B223D" w:rsidRDefault="003F5F2E" w:rsidP="005676FA">
      <w:pPr>
        <w:spacing w:after="0" w:line="257" w:lineRule="auto"/>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на Едином портале;</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1.3.3. Информирование о правилах предоставления муниципальной услуги осуществляется по следующим вопросам:</w:t>
      </w:r>
    </w:p>
    <w:p w:rsidR="003F5F2E" w:rsidRPr="004B223D" w:rsidRDefault="003F5F2E" w:rsidP="005676FA">
      <w:pPr>
        <w:spacing w:after="0"/>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место нахождения</w:t>
      </w:r>
      <w:r w:rsidRPr="004B223D">
        <w:rPr>
          <w:rFonts w:ascii="Times New Roman" w:hAnsi="Times New Roman"/>
          <w:iCs/>
          <w:color w:val="3F3F3F" w:themeColor="background1" w:themeShade="40"/>
          <w:sz w:val="24"/>
          <w:szCs w:val="24"/>
        </w:rPr>
        <w:t xml:space="preserve"> </w:t>
      </w:r>
      <w:r w:rsidRPr="004B223D">
        <w:rPr>
          <w:rFonts w:ascii="Times New Roman" w:hAnsi="Times New Roman"/>
          <w:color w:val="3F3F3F" w:themeColor="background1" w:themeShade="40"/>
          <w:sz w:val="24"/>
          <w:szCs w:val="24"/>
        </w:rPr>
        <w:t>МФЦ;</w:t>
      </w:r>
    </w:p>
    <w:p w:rsidR="003F5F2E" w:rsidRPr="004B223D" w:rsidRDefault="003F5F2E" w:rsidP="005676FA">
      <w:pPr>
        <w:spacing w:after="0"/>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 должностные лица и муниципальные служащие администрации сельского поселения, уполномоченные предоставлять муниципальную услугу, и номера контактных телефонов; </w:t>
      </w:r>
    </w:p>
    <w:p w:rsidR="003F5F2E" w:rsidRPr="004B223D" w:rsidRDefault="003F5F2E" w:rsidP="005676FA">
      <w:pPr>
        <w:spacing w:after="0"/>
        <w:jc w:val="both"/>
        <w:rPr>
          <w:rFonts w:ascii="Times New Roman" w:hAnsi="Times New Roman"/>
          <w:i/>
          <w:iCs/>
          <w:color w:val="3F3F3F" w:themeColor="background1" w:themeShade="40"/>
          <w:sz w:val="24"/>
          <w:szCs w:val="24"/>
          <w:u w:val="single"/>
        </w:rPr>
      </w:pPr>
      <w:r w:rsidRPr="004B223D">
        <w:rPr>
          <w:rFonts w:ascii="Times New Roman" w:hAnsi="Times New Roman"/>
          <w:color w:val="3F3F3F" w:themeColor="background1" w:themeShade="40"/>
          <w:sz w:val="24"/>
          <w:szCs w:val="24"/>
        </w:rPr>
        <w:t xml:space="preserve">- график работы </w:t>
      </w:r>
      <w:r w:rsidRPr="004B223D">
        <w:rPr>
          <w:rFonts w:ascii="Times New Roman" w:hAnsi="Times New Roman"/>
          <w:iCs/>
          <w:color w:val="3F3F3F" w:themeColor="background1" w:themeShade="40"/>
          <w:sz w:val="24"/>
          <w:szCs w:val="24"/>
        </w:rPr>
        <w:t>МФЦ;</w:t>
      </w:r>
    </w:p>
    <w:p w:rsidR="003F5F2E" w:rsidRPr="004B223D" w:rsidRDefault="003F5F2E" w:rsidP="005676FA">
      <w:pPr>
        <w:spacing w:after="0"/>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 адреса интернет-сайтов </w:t>
      </w:r>
      <w:r w:rsidRPr="004B223D">
        <w:rPr>
          <w:rFonts w:ascii="Times New Roman" w:hAnsi="Times New Roman"/>
          <w:iCs/>
          <w:color w:val="3F3F3F" w:themeColor="background1" w:themeShade="40"/>
          <w:sz w:val="24"/>
          <w:szCs w:val="24"/>
        </w:rPr>
        <w:t>МФЦ;</w:t>
      </w:r>
    </w:p>
    <w:p w:rsidR="003F5F2E" w:rsidRPr="004B223D" w:rsidRDefault="003F5F2E" w:rsidP="005676FA">
      <w:pPr>
        <w:spacing w:after="0"/>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адрес электронной почты администрации сельского поселения;</w:t>
      </w:r>
    </w:p>
    <w:p w:rsidR="003F5F2E" w:rsidRPr="004B223D" w:rsidRDefault="003F5F2E" w:rsidP="005676FA">
      <w:pPr>
        <w:spacing w:after="0"/>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 нормативные правовые акты по вопросам предоставления </w:t>
      </w:r>
    </w:p>
    <w:p w:rsidR="003F5F2E" w:rsidRPr="004B223D" w:rsidRDefault="003F5F2E" w:rsidP="005676FA">
      <w:pPr>
        <w:spacing w:after="0"/>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муниципальной услуги, в том числе настоящий Административный регламент (наименование, номер, дата принятия нормативного правового акта);</w:t>
      </w:r>
    </w:p>
    <w:p w:rsidR="003F5F2E" w:rsidRPr="004B223D" w:rsidRDefault="003F5F2E" w:rsidP="005676FA">
      <w:pPr>
        <w:spacing w:after="0"/>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ход предоставления муниципальной услуги;</w:t>
      </w:r>
    </w:p>
    <w:p w:rsidR="003F5F2E" w:rsidRPr="004B223D" w:rsidRDefault="003F5F2E" w:rsidP="005676FA">
      <w:pPr>
        <w:spacing w:after="0"/>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административные процедуры предоставления муниципальной услуги;</w:t>
      </w:r>
    </w:p>
    <w:p w:rsidR="003F5F2E" w:rsidRPr="004B223D" w:rsidRDefault="003F5F2E" w:rsidP="005676FA">
      <w:pPr>
        <w:spacing w:after="0"/>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срок предоставления муниципальной услуги;</w:t>
      </w:r>
    </w:p>
    <w:p w:rsidR="003F5F2E" w:rsidRPr="004B223D" w:rsidRDefault="003F5F2E" w:rsidP="005676FA">
      <w:pPr>
        <w:spacing w:after="0"/>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порядок и формы контроля за предоставлением муниципальной услуги;</w:t>
      </w:r>
    </w:p>
    <w:p w:rsidR="003F5F2E" w:rsidRPr="004B223D" w:rsidRDefault="003F5F2E" w:rsidP="005676FA">
      <w:pPr>
        <w:spacing w:after="0"/>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основания для отказа в предоставлении муниципальной услуги;</w:t>
      </w:r>
    </w:p>
    <w:p w:rsidR="003F5F2E" w:rsidRPr="004B223D" w:rsidRDefault="003F5F2E" w:rsidP="005676FA">
      <w:pPr>
        <w:spacing w:after="0"/>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ответственных за предоставление муниципальной услуги, а также решений, принятых в ходе предоставления муниципальной услуги.</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1.3.4. Информирование (консультирование) осуществляется специалистами  администрации  сельского поселения</w:t>
      </w:r>
      <w:r w:rsidR="00940DF9" w:rsidRPr="004B223D">
        <w:rPr>
          <w:rFonts w:ascii="Times New Roman" w:hAnsi="Times New Roman"/>
          <w:color w:val="3F3F3F" w:themeColor="background1" w:themeShade="40"/>
          <w:sz w:val="24"/>
          <w:szCs w:val="24"/>
        </w:rPr>
        <w:t xml:space="preserve"> «</w:t>
      </w:r>
      <w:r w:rsidR="004B223D" w:rsidRPr="004B223D">
        <w:rPr>
          <w:rFonts w:ascii="Times New Roman" w:hAnsi="Times New Roman"/>
          <w:color w:val="3F3F3F" w:themeColor="background1" w:themeShade="40"/>
          <w:sz w:val="24"/>
          <w:szCs w:val="24"/>
        </w:rPr>
        <w:t>Победа</w:t>
      </w:r>
      <w:r w:rsidR="00940DF9" w:rsidRPr="004B223D">
        <w:rPr>
          <w:rFonts w:ascii="Times New Roman" w:hAnsi="Times New Roman"/>
          <w:color w:val="3F3F3F" w:themeColor="background1" w:themeShade="40"/>
          <w:sz w:val="24"/>
          <w:szCs w:val="24"/>
        </w:rPr>
        <w:t>»</w:t>
      </w:r>
      <w:r w:rsidRPr="004B223D">
        <w:rPr>
          <w:rFonts w:ascii="Times New Roman" w:hAnsi="Times New Roman"/>
          <w:color w:val="3F3F3F" w:themeColor="background1" w:themeShade="40"/>
          <w:sz w:val="24"/>
          <w:szCs w:val="24"/>
        </w:rPr>
        <w:t xml:space="preserve">, ответственными за информирование, при обращении заявителей за информацией лично, по телефону, посредством почты или электронной почты. </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lastRenderedPageBreak/>
        <w:t>1.3.5.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в администрации сельского поселения, ответственного за предоставление муниципальной услуги. </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1.3.6. Индивидуальное письменное информирование осуществляется в виде письменного ответа на обращение заинтересованного лица, посредством электронной почты, в зависимости от способа обращения заявителя за информацией.</w:t>
      </w:r>
    </w:p>
    <w:p w:rsidR="003E44E4"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Ответ на обращение предоставляется в простой, четкой форме, с указанием фамилии, имени, отчества, номера телефона исполнителя и подписывается </w:t>
      </w:r>
      <w:r w:rsidR="003E44E4" w:rsidRPr="004B223D">
        <w:rPr>
          <w:rFonts w:ascii="Times New Roman" w:hAnsi="Times New Roman"/>
          <w:color w:val="3F3F3F" w:themeColor="background1" w:themeShade="40"/>
          <w:sz w:val="24"/>
          <w:szCs w:val="24"/>
        </w:rPr>
        <w:t>Главой  сельского поселения «</w:t>
      </w:r>
      <w:r w:rsidR="004B223D" w:rsidRPr="004B223D">
        <w:rPr>
          <w:rFonts w:ascii="Times New Roman" w:hAnsi="Times New Roman"/>
          <w:color w:val="3F3F3F" w:themeColor="background1" w:themeShade="40"/>
          <w:sz w:val="24"/>
          <w:szCs w:val="24"/>
        </w:rPr>
        <w:t>Победа</w:t>
      </w:r>
      <w:r w:rsidR="003E44E4" w:rsidRPr="004B223D">
        <w:rPr>
          <w:rFonts w:ascii="Times New Roman" w:hAnsi="Times New Roman"/>
          <w:color w:val="3F3F3F" w:themeColor="background1" w:themeShade="40"/>
          <w:sz w:val="24"/>
          <w:szCs w:val="24"/>
        </w:rPr>
        <w:t>»</w:t>
      </w:r>
      <w:r w:rsidRPr="004B223D">
        <w:rPr>
          <w:rFonts w:ascii="Times New Roman" w:hAnsi="Times New Roman"/>
          <w:color w:val="3F3F3F" w:themeColor="background1" w:themeShade="40"/>
          <w:sz w:val="24"/>
          <w:szCs w:val="24"/>
        </w:rPr>
        <w:t xml:space="preserve"> </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1.3.7.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на официальном интернет-сайте администрации сельского поселения;</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на Едином портале;</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на информационных стендах администрации сельского поселения.</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Тексты информационных материалов печата</w:t>
      </w:r>
      <w:r w:rsidR="003E44E4" w:rsidRPr="004B223D">
        <w:rPr>
          <w:rFonts w:ascii="Times New Roman" w:hAnsi="Times New Roman"/>
          <w:color w:val="3F3F3F" w:themeColor="background1" w:themeShade="40"/>
          <w:sz w:val="24"/>
          <w:szCs w:val="24"/>
        </w:rPr>
        <w:t>ются удобным для чтения шрифтом.</w:t>
      </w:r>
    </w:p>
    <w:p w:rsidR="003F5F2E" w:rsidRPr="004B223D" w:rsidRDefault="003F5F2E" w:rsidP="005676FA">
      <w:pPr>
        <w:widowControl w:val="0"/>
        <w:autoSpaceDE w:val="0"/>
        <w:autoSpaceDN w:val="0"/>
        <w:adjustRightInd w:val="0"/>
        <w:spacing w:after="0"/>
        <w:jc w:val="center"/>
        <w:rPr>
          <w:rFonts w:ascii="Times New Roman" w:hAnsi="Times New Roman"/>
          <w:b/>
          <w:bCs/>
          <w:color w:val="3F3F3F" w:themeColor="background1" w:themeShade="40"/>
          <w:sz w:val="24"/>
          <w:szCs w:val="24"/>
        </w:rPr>
      </w:pPr>
      <w:r w:rsidRPr="004B223D">
        <w:rPr>
          <w:rFonts w:ascii="Times New Roman" w:hAnsi="Times New Roman"/>
          <w:b/>
          <w:bCs/>
          <w:color w:val="3F3F3F" w:themeColor="background1" w:themeShade="40"/>
          <w:sz w:val="24"/>
          <w:szCs w:val="24"/>
        </w:rPr>
        <w:t>2. Стандарт предоставления муниципальной услуги</w:t>
      </w:r>
    </w:p>
    <w:p w:rsidR="003F5F2E" w:rsidRPr="004B223D" w:rsidRDefault="003F5F2E" w:rsidP="005676FA">
      <w:pPr>
        <w:spacing w:after="0"/>
        <w:jc w:val="center"/>
        <w:rPr>
          <w:rFonts w:ascii="Times New Roman" w:hAnsi="Times New Roman"/>
          <w:b/>
          <w:color w:val="3F3F3F" w:themeColor="background1" w:themeShade="40"/>
          <w:sz w:val="24"/>
          <w:szCs w:val="24"/>
        </w:rPr>
      </w:pPr>
      <w:r w:rsidRPr="004B223D">
        <w:rPr>
          <w:rFonts w:ascii="Times New Roman" w:hAnsi="Times New Roman"/>
          <w:b/>
          <w:color w:val="3F3F3F" w:themeColor="background1" w:themeShade="40"/>
          <w:sz w:val="24"/>
          <w:szCs w:val="24"/>
        </w:rPr>
        <w:t>2.1. Наименование муниципальной услуги</w:t>
      </w:r>
    </w:p>
    <w:p w:rsidR="003F5F2E" w:rsidRPr="004B223D" w:rsidRDefault="003F5F2E" w:rsidP="005676FA">
      <w:pPr>
        <w:widowControl w:val="0"/>
        <w:spacing w:after="0"/>
        <w:ind w:firstLine="709"/>
        <w:jc w:val="both"/>
        <w:outlineLvl w:val="1"/>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Наименование муниципальной услуги – «Проведение контрольно-геодезической съёмки и передача исполнительной документации в уполномоченный орган государственной власти или местного самоуправления».</w:t>
      </w:r>
    </w:p>
    <w:p w:rsidR="003F5F2E" w:rsidRPr="004B223D" w:rsidRDefault="003F5F2E" w:rsidP="005676FA">
      <w:pPr>
        <w:spacing w:after="0"/>
        <w:jc w:val="center"/>
        <w:rPr>
          <w:rFonts w:ascii="Times New Roman" w:hAnsi="Times New Roman"/>
          <w:b/>
          <w:color w:val="3F3F3F" w:themeColor="background1" w:themeShade="40"/>
          <w:sz w:val="24"/>
          <w:szCs w:val="24"/>
        </w:rPr>
      </w:pPr>
      <w:r w:rsidRPr="004B223D">
        <w:rPr>
          <w:rFonts w:ascii="Times New Roman" w:hAnsi="Times New Roman"/>
          <w:b/>
          <w:color w:val="3F3F3F" w:themeColor="background1" w:themeShade="40"/>
          <w:sz w:val="24"/>
          <w:szCs w:val="24"/>
        </w:rPr>
        <w:t xml:space="preserve">2.2. Наименование органа, предоставляющего </w:t>
      </w:r>
      <w:r w:rsidRPr="004B223D">
        <w:rPr>
          <w:rFonts w:ascii="Times New Roman" w:hAnsi="Times New Roman"/>
          <w:b/>
          <w:color w:val="3F3F3F" w:themeColor="background1" w:themeShade="40"/>
          <w:sz w:val="24"/>
          <w:szCs w:val="24"/>
        </w:rPr>
        <w:br/>
        <w:t>муниципальную услугу</w:t>
      </w:r>
    </w:p>
    <w:p w:rsidR="003F5F2E" w:rsidRPr="004B223D" w:rsidRDefault="003F5F2E" w:rsidP="005676FA">
      <w:pPr>
        <w:widowControl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2.2.1. Муниципальная услуга предоставляется администрацией  сельского поселения</w:t>
      </w:r>
      <w:r w:rsidR="003E44E4" w:rsidRPr="004B223D">
        <w:rPr>
          <w:rFonts w:ascii="Times New Roman" w:hAnsi="Times New Roman"/>
          <w:color w:val="3F3F3F" w:themeColor="background1" w:themeShade="40"/>
          <w:sz w:val="24"/>
          <w:szCs w:val="24"/>
        </w:rPr>
        <w:t xml:space="preserve"> «</w:t>
      </w:r>
      <w:r w:rsidR="004B223D" w:rsidRPr="004B223D">
        <w:rPr>
          <w:rFonts w:ascii="Times New Roman" w:hAnsi="Times New Roman"/>
          <w:color w:val="3F3F3F" w:themeColor="background1" w:themeShade="40"/>
          <w:sz w:val="24"/>
          <w:szCs w:val="24"/>
        </w:rPr>
        <w:t>Победа</w:t>
      </w:r>
      <w:r w:rsidR="003E44E4" w:rsidRPr="004B223D">
        <w:rPr>
          <w:rFonts w:ascii="Times New Roman" w:hAnsi="Times New Roman"/>
          <w:color w:val="3F3F3F" w:themeColor="background1" w:themeShade="40"/>
          <w:sz w:val="24"/>
          <w:szCs w:val="24"/>
        </w:rPr>
        <w:t>»</w:t>
      </w:r>
      <w:r w:rsidRPr="004B223D">
        <w:rPr>
          <w:rFonts w:ascii="Times New Roman" w:hAnsi="Times New Roman"/>
          <w:color w:val="3F3F3F" w:themeColor="background1" w:themeShade="40"/>
          <w:sz w:val="24"/>
          <w:szCs w:val="24"/>
        </w:rPr>
        <w:t>.</w:t>
      </w:r>
    </w:p>
    <w:p w:rsidR="003F5F2E" w:rsidRPr="004B223D" w:rsidRDefault="003F5F2E" w:rsidP="005676FA">
      <w:pPr>
        <w:spacing w:after="0"/>
        <w:jc w:val="center"/>
        <w:rPr>
          <w:rFonts w:ascii="Times New Roman" w:hAnsi="Times New Roman"/>
          <w:b/>
          <w:color w:val="3F3F3F" w:themeColor="background1" w:themeShade="40"/>
          <w:sz w:val="24"/>
          <w:szCs w:val="24"/>
        </w:rPr>
      </w:pPr>
      <w:r w:rsidRPr="004B223D">
        <w:rPr>
          <w:rFonts w:ascii="Times New Roman" w:hAnsi="Times New Roman"/>
          <w:b/>
          <w:color w:val="3F3F3F" w:themeColor="background1" w:themeShade="40"/>
          <w:sz w:val="24"/>
          <w:szCs w:val="24"/>
        </w:rPr>
        <w:t xml:space="preserve">2.3. Описание результата предоставления </w:t>
      </w:r>
      <w:r w:rsidRPr="004B223D">
        <w:rPr>
          <w:rFonts w:ascii="Times New Roman" w:hAnsi="Times New Roman"/>
          <w:b/>
          <w:color w:val="3F3F3F" w:themeColor="background1" w:themeShade="40"/>
          <w:sz w:val="24"/>
          <w:szCs w:val="24"/>
        </w:rPr>
        <w:br/>
        <w:t>муниципальной услуги</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Результатом предоставления муниципальной услуги являются:</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занесение в геоинформационную базу данных и согласование контрольно-геодезической съёмки;</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уведомление об отказе в предоставлении муниципальной услуги.</w:t>
      </w:r>
    </w:p>
    <w:p w:rsidR="003F5F2E" w:rsidRPr="004B223D" w:rsidRDefault="003F5F2E" w:rsidP="005676FA">
      <w:pPr>
        <w:pStyle w:val="af8"/>
        <w:tabs>
          <w:tab w:val="left" w:pos="4395"/>
        </w:tabs>
        <w:jc w:val="center"/>
        <w:rPr>
          <w:rFonts w:ascii="Times New Roman" w:hAnsi="Times New Roman"/>
          <w:color w:val="3F3F3F" w:themeColor="background1" w:themeShade="40"/>
          <w:sz w:val="24"/>
          <w:szCs w:val="24"/>
        </w:rPr>
      </w:pPr>
    </w:p>
    <w:p w:rsidR="003F5F2E" w:rsidRPr="004B223D" w:rsidRDefault="003F5F2E" w:rsidP="005676FA">
      <w:pPr>
        <w:pStyle w:val="af8"/>
        <w:tabs>
          <w:tab w:val="left" w:pos="4395"/>
        </w:tabs>
        <w:jc w:val="center"/>
        <w:rPr>
          <w:rFonts w:ascii="Times New Roman" w:hAnsi="Times New Roman"/>
          <w:b/>
          <w:color w:val="3F3F3F" w:themeColor="background1" w:themeShade="40"/>
          <w:sz w:val="24"/>
          <w:szCs w:val="24"/>
        </w:rPr>
      </w:pPr>
      <w:r w:rsidRPr="004B223D">
        <w:rPr>
          <w:rFonts w:ascii="Times New Roman" w:hAnsi="Times New Roman"/>
          <w:b/>
          <w:color w:val="3F3F3F" w:themeColor="background1" w:themeShade="40"/>
          <w:sz w:val="24"/>
          <w:szCs w:val="24"/>
        </w:rPr>
        <w:lastRenderedPageBreak/>
        <w:t>2.4. Срок предоставления муниципальной услуги</w:t>
      </w:r>
    </w:p>
    <w:p w:rsidR="003F5F2E" w:rsidRPr="004B223D" w:rsidRDefault="003F5F2E" w:rsidP="005676FA">
      <w:pPr>
        <w:pStyle w:val="af8"/>
        <w:tabs>
          <w:tab w:val="left" w:pos="4395"/>
        </w:tabs>
        <w:jc w:val="center"/>
        <w:rPr>
          <w:rFonts w:ascii="Times New Roman" w:hAnsi="Times New Roman"/>
          <w:color w:val="3F3F3F" w:themeColor="background1" w:themeShade="40"/>
          <w:sz w:val="24"/>
          <w:szCs w:val="24"/>
        </w:rPr>
      </w:pPr>
    </w:p>
    <w:p w:rsidR="003F5F2E" w:rsidRPr="004B223D" w:rsidRDefault="003F5F2E" w:rsidP="005676FA">
      <w:pPr>
        <w:widowControl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2.4.1. Муниципальная услуга предоставляется в срок не более чем 30 дней с даты поступления заявления.</w:t>
      </w:r>
    </w:p>
    <w:p w:rsidR="003F5F2E" w:rsidRPr="004B223D" w:rsidRDefault="003F5F2E" w:rsidP="005676FA">
      <w:pPr>
        <w:widowControl w:val="0"/>
        <w:spacing w:after="0"/>
        <w:ind w:firstLine="709"/>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2.4.2. В случае предоставления заявления через МФЦ срок, указанный в пункте 2.4.1 настоящего Административного регламента, исчисляется с даты поступления заявления с приложенными документами из МФЦ в администрацию сельского поселения.</w:t>
      </w:r>
    </w:p>
    <w:p w:rsidR="003F5F2E" w:rsidRPr="004B223D" w:rsidRDefault="003F5F2E" w:rsidP="005676FA">
      <w:pPr>
        <w:spacing w:after="0"/>
        <w:jc w:val="center"/>
        <w:rPr>
          <w:rFonts w:ascii="Times New Roman" w:hAnsi="Times New Roman"/>
          <w:b/>
          <w:color w:val="3F3F3F" w:themeColor="background1" w:themeShade="40"/>
          <w:sz w:val="24"/>
          <w:szCs w:val="24"/>
        </w:rPr>
      </w:pPr>
      <w:r w:rsidRPr="004B223D">
        <w:rPr>
          <w:rFonts w:ascii="Times New Roman" w:hAnsi="Times New Roman"/>
          <w:b/>
          <w:color w:val="3F3F3F" w:themeColor="background1" w:themeShade="40"/>
          <w:sz w:val="24"/>
          <w:szCs w:val="24"/>
        </w:rPr>
        <w:t xml:space="preserve">2.5. Перечень нормативных правовых актов, регулирующих </w:t>
      </w:r>
      <w:r w:rsidRPr="004B223D">
        <w:rPr>
          <w:rFonts w:ascii="Times New Roman" w:hAnsi="Times New Roman"/>
          <w:b/>
          <w:color w:val="3F3F3F" w:themeColor="background1" w:themeShade="40"/>
          <w:sz w:val="24"/>
          <w:szCs w:val="24"/>
        </w:rPr>
        <w:br/>
        <w:t>отношения, возникающие в связи с предоставлением муниципальной услуги</w:t>
      </w:r>
    </w:p>
    <w:p w:rsidR="003F5F2E" w:rsidRPr="004B223D" w:rsidRDefault="003F5F2E" w:rsidP="005676FA">
      <w:pPr>
        <w:widowControl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Предоставление муниципальной услуги осуществляется в соответствии со следующими нормативными правовыми актами:</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Конституцией Российской Федерации;</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Градостроительным кодексом Российской Федерации;</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 Федеральным </w:t>
      </w:r>
      <w:hyperlink r:id="rId9" w:history="1">
        <w:r w:rsidRPr="004B223D">
          <w:rPr>
            <w:rFonts w:ascii="Times New Roman" w:hAnsi="Times New Roman"/>
            <w:color w:val="3F3F3F" w:themeColor="background1" w:themeShade="40"/>
            <w:sz w:val="24"/>
            <w:szCs w:val="24"/>
          </w:rPr>
          <w:t>законом</w:t>
        </w:r>
      </w:hyperlink>
      <w:r w:rsidRPr="004B223D">
        <w:rPr>
          <w:rFonts w:ascii="Times New Roman" w:hAnsi="Times New Roman"/>
          <w:color w:val="3F3F3F" w:themeColor="background1" w:themeShade="40"/>
          <w:sz w:val="24"/>
          <w:szCs w:val="24"/>
        </w:rPr>
        <w:t xml:space="preserve"> от 26 декабря 1995 г. N 209-ФЗ "О геодезии и картографии";</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 - Постановление Правительства Российской Федерации от 30 апреля 2014 г. № 403 «Об исчерпывающем перечне процедур в сфере жилищного строительства»</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Федеральным законом от 6 октября 2003 г. № 131-ФЗ "Об общих принципах организации местного самоуправления в Российской Федерации";</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Федеральным законом от 2 мая 2006 г. № 59-ФЗ "О порядке рассмотрения обращений граждан Российской Федерации";</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Федеральным законом от 27 июля 2010 г. № 210-ФЗ "Об организации предоставления государственных и муниципальных услуг";</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 Постановлением Правительства Российской Федерации от 8 сентября </w:t>
      </w:r>
      <w:r w:rsidRPr="004B223D">
        <w:rPr>
          <w:rFonts w:ascii="Times New Roman" w:hAnsi="Times New Roman"/>
          <w:color w:val="3F3F3F" w:themeColor="background1" w:themeShade="40"/>
          <w:sz w:val="24"/>
          <w:szCs w:val="24"/>
        </w:rPr>
        <w:br/>
        <w:t>2010 г. № 697 "О единой системе межведомственного электронного взаимодействия";</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СНиП 11-02-96 "Инженерные изыскания для строительства. Основные положения";</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СП 11-104-97 "Инженерно-геодезические изыскания для строительства;</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ГОСТ Р 51872-2002 "Документация исполнительная геодезическая. Правила выполнения";</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p>
    <w:p w:rsidR="003F5F2E" w:rsidRPr="004B223D" w:rsidRDefault="003F5F2E" w:rsidP="005676FA">
      <w:pPr>
        <w:spacing w:after="0"/>
        <w:jc w:val="center"/>
        <w:rPr>
          <w:rFonts w:ascii="Times New Roman" w:hAnsi="Times New Roman"/>
          <w:b/>
          <w:color w:val="3F3F3F" w:themeColor="background1" w:themeShade="40"/>
          <w:sz w:val="24"/>
          <w:szCs w:val="24"/>
        </w:rPr>
      </w:pPr>
      <w:r w:rsidRPr="004B223D">
        <w:rPr>
          <w:rFonts w:ascii="Times New Roman" w:hAnsi="Times New Roman"/>
          <w:b/>
          <w:color w:val="3F3F3F" w:themeColor="background1" w:themeShade="40"/>
          <w:sz w:val="24"/>
          <w:szCs w:val="24"/>
        </w:rPr>
        <w:t>2.6. Перечень документов, представляемых заявителем</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2.6.1. Для предоставления муниципальной услуги заявителю необходимо представить следующие документы:</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заявление по примерной форме согласно приложению № 1 к настоящему Административному регламенту;</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документ, подтверждающий личность заявителя (представителя заявителя);</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  документ, подтверждающий полномочия представителя заявителя (в случае если с заявлением обращается представитель заявителя). </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контрольно-геодезическая съёмка или топографическая съёмка, отчет по инженерным изысканиям, выполненные в системе координат МСК-53, в масштабе 1:500, не менее двух экземпляров на бумажном носителе в соответствии с условными обозначениями.</w:t>
      </w:r>
    </w:p>
    <w:p w:rsidR="003F5F2E" w:rsidRPr="004B223D" w:rsidRDefault="003F5F2E" w:rsidP="005676FA">
      <w:pPr>
        <w:widowControl w:val="0"/>
        <w:autoSpaceDE w:val="0"/>
        <w:autoSpaceDN w:val="0"/>
        <w:adjustRightInd w:val="0"/>
        <w:spacing w:after="0"/>
        <w:ind w:firstLine="540"/>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Контрольно-геодезическая съёмка или топографическая съёмка, отчет по инженерным изысканиям, выполненные в системе координат МСК-53, на цифровом носителе (диске CD-R, CD-RW в упаковке с указанием на обложке данных об объекте, заказчике, исполнителе и дате проведения работ в формате .dxf или .dgn);</w:t>
      </w:r>
    </w:p>
    <w:p w:rsidR="003F5F2E" w:rsidRPr="004B223D" w:rsidRDefault="003F5F2E" w:rsidP="005676FA">
      <w:pPr>
        <w:widowControl w:val="0"/>
        <w:autoSpaceDE w:val="0"/>
        <w:autoSpaceDN w:val="0"/>
        <w:adjustRightInd w:val="0"/>
        <w:spacing w:after="0"/>
        <w:ind w:firstLine="540"/>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документы, подтверждающие соответствие объектов капитального строительства и инженерных сетей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2.6.2. Документы, указанные в пункте 2.6.1 настоящего Административного регламента, представляются в копиях с одновременным представлением оригинала. Копия </w:t>
      </w:r>
      <w:r w:rsidRPr="004B223D">
        <w:rPr>
          <w:rFonts w:ascii="Times New Roman" w:hAnsi="Times New Roman"/>
          <w:color w:val="3F3F3F" w:themeColor="background1" w:themeShade="40"/>
          <w:sz w:val="24"/>
          <w:szCs w:val="24"/>
        </w:rPr>
        <w:lastRenderedPageBreak/>
        <w:t>документа после проверки ее соответствия оригиналу заверяется специалистом, принимающим документы.</w:t>
      </w:r>
    </w:p>
    <w:p w:rsidR="003F5F2E" w:rsidRPr="004B223D" w:rsidRDefault="003F5F2E" w:rsidP="005676FA">
      <w:pPr>
        <w:autoSpaceDE w:val="0"/>
        <w:autoSpaceDN w:val="0"/>
        <w:adjustRightInd w:val="0"/>
        <w:spacing w:after="0"/>
        <w:ind w:firstLine="709"/>
        <w:jc w:val="both"/>
        <w:rPr>
          <w:rFonts w:ascii="Times New Roman" w:hAnsi="Times New Roman"/>
          <w:b/>
          <w:color w:val="3F3F3F" w:themeColor="background1" w:themeShade="40"/>
          <w:sz w:val="24"/>
          <w:szCs w:val="24"/>
        </w:rPr>
      </w:pPr>
      <w:r w:rsidRPr="004B223D">
        <w:rPr>
          <w:rFonts w:ascii="Times New Roman" w:hAnsi="Times New Roman"/>
          <w:color w:val="3F3F3F" w:themeColor="background1" w:themeShade="40"/>
          <w:sz w:val="24"/>
          <w:szCs w:val="24"/>
        </w:rPr>
        <w:t>В ином случае верность копий документов должна быть засвидетельствована  в установленном законодательством Российской Федерации порядке.</w:t>
      </w:r>
    </w:p>
    <w:p w:rsidR="003F5F2E" w:rsidRPr="004B223D" w:rsidRDefault="003F5F2E" w:rsidP="005676FA">
      <w:pPr>
        <w:spacing w:after="0"/>
        <w:ind w:firstLine="181"/>
        <w:rPr>
          <w:rFonts w:ascii="Times New Roman" w:hAnsi="Times New Roman"/>
          <w:b/>
          <w:color w:val="3F3F3F" w:themeColor="background1" w:themeShade="40"/>
          <w:sz w:val="24"/>
          <w:szCs w:val="24"/>
        </w:rPr>
      </w:pPr>
      <w:r w:rsidRPr="004B223D">
        <w:rPr>
          <w:rFonts w:ascii="Times New Roman" w:hAnsi="Times New Roman"/>
          <w:b/>
          <w:color w:val="3F3F3F" w:themeColor="background1" w:themeShade="40"/>
          <w:sz w:val="24"/>
          <w:szCs w:val="24"/>
        </w:rPr>
        <w:t>2.7. Перечень документов, которые заявитель вправе представить.</w:t>
      </w:r>
    </w:p>
    <w:p w:rsidR="003F5F2E" w:rsidRPr="004B223D" w:rsidRDefault="003F5F2E" w:rsidP="005676FA">
      <w:pPr>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2.7.1. Заявитель вправе по своему желанию представить следующие документы:</w:t>
      </w:r>
    </w:p>
    <w:p w:rsidR="003F5F2E" w:rsidRPr="004B223D" w:rsidRDefault="003F5F2E" w:rsidP="005676FA">
      <w:pPr>
        <w:autoSpaceDE w:val="0"/>
        <w:autoSpaceDN w:val="0"/>
        <w:adjustRightInd w:val="0"/>
        <w:spacing w:after="0"/>
        <w:ind w:firstLine="53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 - правоустанавливающие, правоудостоверяющие документы на объекты недвижимости;</w:t>
      </w:r>
    </w:p>
    <w:p w:rsidR="003F5F2E" w:rsidRPr="004B223D" w:rsidRDefault="003F5F2E" w:rsidP="005676FA">
      <w:pPr>
        <w:autoSpaceDE w:val="0"/>
        <w:autoSpaceDN w:val="0"/>
        <w:adjustRightInd w:val="0"/>
        <w:spacing w:after="0"/>
        <w:ind w:firstLine="53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2.7.2. В случае если заявителем или его законным представителем, обратившимся за предоставлением муниципальной услуги, не были </w:t>
      </w:r>
      <w:r w:rsidRPr="004B223D">
        <w:rPr>
          <w:rFonts w:ascii="Times New Roman" w:hAnsi="Times New Roman"/>
          <w:color w:val="3F3F3F" w:themeColor="background1" w:themeShade="40"/>
          <w:sz w:val="24"/>
          <w:szCs w:val="24"/>
        </w:rPr>
        <w:br/>
        <w:t xml:space="preserve">по собственной инициативе представлены документы, указанные в пункте 2.7.1 настоящего Административного регламента, указанные документы запрашиваются в органах (учреждениях), в распоряжении которых находится </w:t>
      </w:r>
      <w:r w:rsidRPr="004B223D">
        <w:rPr>
          <w:rFonts w:ascii="Times New Roman" w:hAnsi="Times New Roman"/>
          <w:color w:val="3F3F3F" w:themeColor="background1" w:themeShade="40"/>
          <w:sz w:val="24"/>
          <w:szCs w:val="24"/>
        </w:rPr>
        <w:br/>
        <w:t>необходимая информация, посредством межведомственного информационного взаимодействия.</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2.7.3. Непредставление заявителем документов, указанных в пункте 2.7.1 настоящего Административного регламента, не является основанием для отказа заявителю в предоставлении муниципальной услуги.</w:t>
      </w:r>
    </w:p>
    <w:p w:rsidR="00912057" w:rsidRPr="00912057" w:rsidRDefault="003F5F2E" w:rsidP="00912057">
      <w:pPr>
        <w:widowControl w:val="0"/>
        <w:autoSpaceDE w:val="0"/>
        <w:spacing w:after="0"/>
        <w:ind w:firstLine="567"/>
        <w:rPr>
          <w:rFonts w:ascii="Times New Roman" w:eastAsia="Times New Roman" w:hAnsi="Times New Roman"/>
          <w:color w:val="3F3F3F"/>
          <w:sz w:val="24"/>
          <w:szCs w:val="24"/>
          <w:lang w:eastAsia="ru-RU"/>
        </w:rPr>
      </w:pPr>
      <w:r w:rsidRPr="004B223D">
        <w:rPr>
          <w:rFonts w:ascii="Times New Roman" w:hAnsi="Times New Roman"/>
          <w:b/>
          <w:bCs/>
          <w:color w:val="3F3F3F" w:themeColor="background1" w:themeShade="40"/>
          <w:sz w:val="24"/>
          <w:szCs w:val="24"/>
        </w:rPr>
        <w:t xml:space="preserve">2.8. </w:t>
      </w:r>
      <w:r w:rsidR="00912057" w:rsidRPr="00912057">
        <w:rPr>
          <w:rFonts w:ascii="Times New Roman" w:eastAsia="Times New Roman" w:hAnsi="Times New Roman"/>
          <w:b/>
          <w:color w:val="3F3F3F"/>
          <w:sz w:val="24"/>
          <w:szCs w:val="24"/>
          <w:lang w:eastAsia="ru-RU"/>
        </w:rPr>
        <w:t>Перечень документов, которые Администрация не вправе требовать от заявителя</w:t>
      </w:r>
      <w:r w:rsidR="00912057" w:rsidRPr="00912057">
        <w:rPr>
          <w:rFonts w:ascii="Times New Roman" w:eastAsia="Times New Roman" w:hAnsi="Times New Roman"/>
          <w:color w:val="3F3F3F"/>
          <w:sz w:val="24"/>
          <w:szCs w:val="24"/>
          <w:lang w:eastAsia="ru-RU"/>
        </w:rPr>
        <w:t xml:space="preserve">: </w:t>
      </w:r>
    </w:p>
    <w:p w:rsidR="00912057" w:rsidRPr="00912057" w:rsidRDefault="00912057" w:rsidP="00912057">
      <w:pPr>
        <w:spacing w:after="0" w:line="240" w:lineRule="auto"/>
        <w:ind w:left="284" w:right="78"/>
        <w:jc w:val="both"/>
        <w:rPr>
          <w:rFonts w:ascii="Times New Roman" w:eastAsia="Times New Roman" w:hAnsi="Times New Roman"/>
          <w:color w:val="3F3F3F"/>
          <w:sz w:val="24"/>
          <w:szCs w:val="24"/>
          <w:lang w:eastAsia="ru-RU"/>
        </w:rPr>
      </w:pPr>
      <w:r w:rsidRPr="00912057">
        <w:rPr>
          <w:rFonts w:ascii="Times New Roman" w:eastAsia="Times New Roman" w:hAnsi="Times New Roman"/>
          <w:color w:val="3F3F3F"/>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12057" w:rsidRPr="00912057" w:rsidRDefault="00912057" w:rsidP="00912057">
      <w:pPr>
        <w:spacing w:after="0" w:line="240" w:lineRule="auto"/>
        <w:ind w:left="284" w:right="78"/>
        <w:jc w:val="both"/>
        <w:rPr>
          <w:rFonts w:ascii="Times New Roman" w:eastAsia="Times New Roman" w:hAnsi="Times New Roman"/>
          <w:color w:val="3F3F3F"/>
          <w:sz w:val="24"/>
          <w:szCs w:val="24"/>
          <w:lang w:eastAsia="ru-RU"/>
        </w:rPr>
      </w:pPr>
      <w:bookmarkStart w:id="1" w:name="000159"/>
      <w:bookmarkStart w:id="2" w:name="000037"/>
      <w:bookmarkEnd w:id="1"/>
      <w:bookmarkEnd w:id="2"/>
      <w:r w:rsidRPr="00912057">
        <w:rPr>
          <w:rFonts w:ascii="Times New Roman" w:eastAsia="Times New Roman" w:hAnsi="Times New Roman"/>
          <w:color w:val="3F3F3F"/>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,предусмотренных </w:t>
      </w:r>
      <w:hyperlink r:id="rId10" w:history="1">
        <w:r w:rsidRPr="00912057">
          <w:rPr>
            <w:rFonts w:ascii="Times New Roman" w:eastAsia="Times New Roman" w:hAnsi="Times New Roman"/>
            <w:color w:val="3F3F3F"/>
            <w:sz w:val="24"/>
            <w:szCs w:val="24"/>
            <w:u w:val="single"/>
            <w:lang w:eastAsia="ru-RU"/>
          </w:rPr>
          <w:t>частью 1 статьи 1</w:t>
        </w:r>
      </w:hyperlink>
      <w:r w:rsidRPr="00912057">
        <w:rPr>
          <w:rFonts w:ascii="Times New Roman" w:eastAsia="Times New Roman" w:hAnsi="Times New Roman"/>
          <w:color w:val="3F3F3F"/>
          <w:sz w:val="24"/>
          <w:szCs w:val="24"/>
          <w:u w:val="single"/>
          <w:lang w:eastAsia="ru-RU"/>
        </w:rPr>
        <w:t xml:space="preserve"> </w:t>
      </w:r>
      <w:r w:rsidRPr="00912057">
        <w:rPr>
          <w:rFonts w:ascii="Times New Roman" w:eastAsia="Times New Roman" w:hAnsi="Times New Roman"/>
          <w:color w:val="3F3F3F"/>
          <w:sz w:val="24"/>
          <w:szCs w:val="24"/>
          <w:lang w:eastAsia="ru-RU"/>
        </w:rPr>
        <w:t>Федерального закона № 210-ФЗ от 27.07.2010 г.(далее настоящего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2057" w:rsidRPr="00912057" w:rsidRDefault="00912057" w:rsidP="00912057">
      <w:pPr>
        <w:spacing w:after="0" w:line="240" w:lineRule="auto"/>
        <w:ind w:left="284" w:right="78"/>
        <w:jc w:val="both"/>
        <w:rPr>
          <w:rFonts w:ascii="Times New Roman" w:eastAsia="Times New Roman" w:hAnsi="Times New Roman"/>
          <w:color w:val="3F3F3F"/>
          <w:sz w:val="24"/>
          <w:szCs w:val="24"/>
          <w:lang w:eastAsia="ru-RU"/>
        </w:rPr>
      </w:pPr>
      <w:bookmarkStart w:id="3" w:name="000038"/>
      <w:bookmarkEnd w:id="3"/>
      <w:r w:rsidRPr="00912057">
        <w:rPr>
          <w:rFonts w:ascii="Times New Roman" w:eastAsia="Times New Roman" w:hAnsi="Times New Roman"/>
          <w:color w:val="3F3F3F"/>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912057">
          <w:rPr>
            <w:rFonts w:ascii="Times New Roman" w:eastAsia="Times New Roman" w:hAnsi="Times New Roman"/>
            <w:color w:val="3F3F3F"/>
            <w:sz w:val="24"/>
            <w:szCs w:val="24"/>
            <w:u w:val="single"/>
            <w:lang w:eastAsia="ru-RU"/>
          </w:rPr>
          <w:t>части 1 статьи 9</w:t>
        </w:r>
      </w:hyperlink>
      <w:r w:rsidRPr="00912057">
        <w:rPr>
          <w:rFonts w:ascii="Times New Roman" w:eastAsia="Times New Roman" w:hAnsi="Times New Roman"/>
          <w:color w:val="3F3F3F"/>
          <w:sz w:val="24"/>
          <w:szCs w:val="24"/>
          <w:u w:val="single"/>
          <w:lang w:eastAsia="ru-RU"/>
        </w:rPr>
        <w:t xml:space="preserve"> </w:t>
      </w:r>
      <w:r w:rsidRPr="00912057">
        <w:rPr>
          <w:rFonts w:ascii="Times New Roman" w:eastAsia="Times New Roman" w:hAnsi="Times New Roman"/>
          <w:color w:val="3F3F3F"/>
          <w:sz w:val="24"/>
          <w:szCs w:val="24"/>
          <w:lang w:eastAsia="ru-RU"/>
        </w:rPr>
        <w:t>настоящего Федерального закона;</w:t>
      </w:r>
    </w:p>
    <w:p w:rsidR="00912057" w:rsidRPr="00912057" w:rsidRDefault="00912057" w:rsidP="00912057">
      <w:pPr>
        <w:spacing w:after="0" w:line="240" w:lineRule="auto"/>
        <w:ind w:left="284" w:right="78"/>
        <w:jc w:val="both"/>
        <w:rPr>
          <w:rFonts w:ascii="Times New Roman" w:eastAsia="Times New Roman" w:hAnsi="Times New Roman"/>
          <w:color w:val="3F3F3F"/>
          <w:sz w:val="24"/>
          <w:szCs w:val="24"/>
          <w:lang w:eastAsia="ru-RU"/>
        </w:rPr>
      </w:pPr>
      <w:bookmarkStart w:id="4" w:name="000290"/>
      <w:bookmarkEnd w:id="4"/>
      <w:r w:rsidRPr="00912057">
        <w:rPr>
          <w:rFonts w:ascii="Times New Roman" w:eastAsia="Times New Roman" w:hAnsi="Times New Roman"/>
          <w:color w:val="3F3F3F"/>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12057" w:rsidRPr="00912057" w:rsidRDefault="00912057" w:rsidP="00912057">
      <w:pPr>
        <w:spacing w:after="0" w:line="240" w:lineRule="auto"/>
        <w:ind w:left="284" w:right="78"/>
        <w:jc w:val="both"/>
        <w:rPr>
          <w:rFonts w:ascii="Times New Roman" w:eastAsia="Times New Roman" w:hAnsi="Times New Roman"/>
          <w:color w:val="3F3F3F"/>
          <w:sz w:val="24"/>
          <w:szCs w:val="24"/>
          <w:lang w:eastAsia="ru-RU"/>
        </w:rPr>
      </w:pPr>
      <w:bookmarkStart w:id="5" w:name="000291"/>
      <w:bookmarkEnd w:id="5"/>
      <w:r w:rsidRPr="00912057">
        <w:rPr>
          <w:rFonts w:ascii="Times New Roman" w:eastAsia="Times New Roman" w:hAnsi="Times New Roman"/>
          <w:color w:val="3F3F3F"/>
          <w:sz w:val="24"/>
          <w:szCs w:val="24"/>
          <w:lang w:eastAsia="ru-RU"/>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12057" w:rsidRPr="00912057" w:rsidRDefault="00912057" w:rsidP="00912057">
      <w:pPr>
        <w:spacing w:after="0" w:line="240" w:lineRule="auto"/>
        <w:ind w:left="284" w:right="78"/>
        <w:jc w:val="both"/>
        <w:rPr>
          <w:rFonts w:ascii="Times New Roman" w:eastAsia="Times New Roman" w:hAnsi="Times New Roman"/>
          <w:color w:val="3F3F3F"/>
          <w:sz w:val="24"/>
          <w:szCs w:val="24"/>
          <w:lang w:eastAsia="ru-RU"/>
        </w:rPr>
      </w:pPr>
      <w:bookmarkStart w:id="6" w:name="000292"/>
      <w:bookmarkEnd w:id="6"/>
      <w:r w:rsidRPr="00912057">
        <w:rPr>
          <w:rFonts w:ascii="Times New Roman" w:eastAsia="Times New Roman" w:hAnsi="Times New Roman"/>
          <w:color w:val="3F3F3F"/>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12057" w:rsidRPr="00912057" w:rsidRDefault="00912057" w:rsidP="00912057">
      <w:pPr>
        <w:spacing w:after="0" w:line="240" w:lineRule="auto"/>
        <w:ind w:left="284" w:right="78"/>
        <w:jc w:val="both"/>
        <w:rPr>
          <w:rFonts w:ascii="Times New Roman" w:eastAsia="Times New Roman" w:hAnsi="Times New Roman"/>
          <w:color w:val="3F3F3F"/>
          <w:sz w:val="24"/>
          <w:szCs w:val="24"/>
          <w:lang w:eastAsia="ru-RU"/>
        </w:rPr>
      </w:pPr>
      <w:bookmarkStart w:id="7" w:name="000293"/>
      <w:bookmarkEnd w:id="7"/>
      <w:r w:rsidRPr="00912057">
        <w:rPr>
          <w:rFonts w:ascii="Times New Roman" w:eastAsia="Times New Roman" w:hAnsi="Times New Roman"/>
          <w:color w:val="3F3F3F"/>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12057" w:rsidRPr="00912057" w:rsidRDefault="00912057" w:rsidP="00912057">
      <w:pPr>
        <w:spacing w:after="0" w:line="240" w:lineRule="auto"/>
        <w:ind w:left="284" w:right="78"/>
        <w:jc w:val="both"/>
        <w:rPr>
          <w:rFonts w:ascii="Times New Roman" w:eastAsia="Times New Roman" w:hAnsi="Times New Roman"/>
          <w:color w:val="3F3F3F"/>
          <w:sz w:val="24"/>
          <w:szCs w:val="24"/>
          <w:lang w:eastAsia="ru-RU"/>
        </w:rPr>
      </w:pPr>
      <w:bookmarkStart w:id="8" w:name="000294"/>
      <w:bookmarkEnd w:id="8"/>
      <w:r w:rsidRPr="00912057">
        <w:rPr>
          <w:rFonts w:ascii="Times New Roman" w:eastAsia="Times New Roman" w:hAnsi="Times New Roman"/>
          <w:color w:val="3F3F3F"/>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history="1">
        <w:r w:rsidRPr="00912057">
          <w:rPr>
            <w:rFonts w:ascii="Times New Roman" w:eastAsia="Times New Roman" w:hAnsi="Times New Roman"/>
            <w:color w:val="3F3F3F"/>
            <w:sz w:val="24"/>
            <w:szCs w:val="24"/>
            <w:u w:val="single"/>
            <w:lang w:eastAsia="ru-RU"/>
          </w:rPr>
          <w:t>частью 1.1 статьи 16</w:t>
        </w:r>
      </w:hyperlink>
      <w:r w:rsidRPr="00912057">
        <w:rPr>
          <w:rFonts w:ascii="Times New Roman" w:eastAsia="Times New Roman" w:hAnsi="Times New Roman"/>
          <w:color w:val="3F3F3F"/>
          <w:sz w:val="24"/>
          <w:szCs w:val="24"/>
          <w:u w:val="single"/>
          <w:lang w:eastAsia="ru-RU"/>
        </w:rPr>
        <w:t xml:space="preserve"> </w:t>
      </w:r>
      <w:r w:rsidRPr="00912057">
        <w:rPr>
          <w:rFonts w:ascii="Times New Roman" w:eastAsia="Times New Roman" w:hAnsi="Times New Roman"/>
          <w:color w:val="3F3F3F"/>
          <w:sz w:val="24"/>
          <w:szCs w:val="24"/>
          <w:lang w:eastAsia="ru-RU"/>
        </w:rPr>
        <w:t>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history="1">
        <w:r w:rsidRPr="00912057">
          <w:rPr>
            <w:rFonts w:ascii="Times New Roman" w:eastAsia="Times New Roman" w:hAnsi="Times New Roman"/>
            <w:color w:val="3F3F3F"/>
            <w:sz w:val="24"/>
            <w:szCs w:val="24"/>
            <w:u w:val="single"/>
            <w:lang w:eastAsia="ru-RU"/>
          </w:rPr>
          <w:t>частью 1.1 статьи 16</w:t>
        </w:r>
      </w:hyperlink>
      <w:r w:rsidRPr="00912057">
        <w:rPr>
          <w:rFonts w:ascii="Times New Roman" w:eastAsia="Times New Roman" w:hAnsi="Times New Roman"/>
          <w:color w:val="3F3F3F"/>
          <w:sz w:val="24"/>
          <w:szCs w:val="24"/>
          <w:lang w:eastAsia="ru-RU"/>
        </w:rPr>
        <w:t> настоящего Федерального закона, уведомляется заявитель, а также приносятся извинения за доставленные неудобства.</w:t>
      </w:r>
    </w:p>
    <w:p w:rsidR="00912057" w:rsidRDefault="00912057" w:rsidP="005676FA">
      <w:pPr>
        <w:widowControl w:val="0"/>
        <w:autoSpaceDE w:val="0"/>
        <w:spacing w:after="0"/>
        <w:ind w:firstLine="709"/>
        <w:jc w:val="both"/>
        <w:rPr>
          <w:rFonts w:ascii="Times New Roman" w:hAnsi="Times New Roman"/>
          <w:b/>
          <w:color w:val="3F3F3F" w:themeColor="background1" w:themeShade="40"/>
          <w:sz w:val="24"/>
          <w:szCs w:val="24"/>
        </w:rPr>
      </w:pPr>
    </w:p>
    <w:p w:rsidR="003F5F2E" w:rsidRPr="004B223D" w:rsidRDefault="003F5F2E" w:rsidP="005676FA">
      <w:pPr>
        <w:widowControl w:val="0"/>
        <w:autoSpaceDE w:val="0"/>
        <w:spacing w:after="0"/>
        <w:ind w:firstLine="709"/>
        <w:jc w:val="both"/>
        <w:rPr>
          <w:rFonts w:ascii="Times New Roman" w:hAnsi="Times New Roman"/>
          <w:b/>
          <w:color w:val="3F3F3F" w:themeColor="background1" w:themeShade="40"/>
          <w:sz w:val="24"/>
          <w:szCs w:val="24"/>
        </w:rPr>
      </w:pPr>
      <w:r w:rsidRPr="004B223D">
        <w:rPr>
          <w:rFonts w:ascii="Times New Roman" w:hAnsi="Times New Roman"/>
          <w:b/>
          <w:color w:val="3F3F3F" w:themeColor="background1" w:themeShade="40"/>
          <w:sz w:val="24"/>
          <w:szCs w:val="24"/>
        </w:rPr>
        <w:t>2.9. Исчерпывающий перечень оснований для отказа в приеме документов, необходимых для предоставления муниципальной услуги</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Основания для отказа в приеме документов, необходимых для предоставления муниципальной услуги, не предусмотрены.</w:t>
      </w:r>
    </w:p>
    <w:p w:rsidR="003F5F2E" w:rsidRPr="004B223D" w:rsidRDefault="003F5F2E" w:rsidP="005676FA">
      <w:pPr>
        <w:spacing w:after="0"/>
        <w:ind w:firstLine="709"/>
        <w:jc w:val="both"/>
        <w:rPr>
          <w:rFonts w:ascii="Times New Roman" w:hAnsi="Times New Roman"/>
          <w:b/>
          <w:color w:val="3F3F3F" w:themeColor="background1" w:themeShade="40"/>
          <w:sz w:val="24"/>
          <w:szCs w:val="24"/>
        </w:rPr>
      </w:pPr>
      <w:r w:rsidRPr="004B223D">
        <w:rPr>
          <w:rFonts w:ascii="Times New Roman" w:hAnsi="Times New Roman"/>
          <w:b/>
          <w:color w:val="3F3F3F" w:themeColor="background1" w:themeShade="40"/>
          <w:sz w:val="24"/>
          <w:szCs w:val="24"/>
        </w:rPr>
        <w:t xml:space="preserve">2.10. Исчерпывающий перечень оснований </w:t>
      </w:r>
      <w:r w:rsidRPr="004B223D">
        <w:rPr>
          <w:rFonts w:ascii="Times New Roman" w:hAnsi="Times New Roman"/>
          <w:b/>
          <w:color w:val="3F3F3F" w:themeColor="background1" w:themeShade="40"/>
          <w:sz w:val="24"/>
          <w:szCs w:val="24"/>
        </w:rPr>
        <w:br/>
        <w:t>для приостановления или отказа в предоставлении муниципальной услуги</w:t>
      </w:r>
    </w:p>
    <w:p w:rsidR="003F5F2E" w:rsidRPr="004B223D" w:rsidRDefault="003F5F2E" w:rsidP="005676FA">
      <w:pPr>
        <w:autoSpaceDE w:val="0"/>
        <w:autoSpaceDN w:val="0"/>
        <w:adjustRightInd w:val="0"/>
        <w:spacing w:after="0"/>
        <w:ind w:firstLine="540"/>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2.10.1. Обращение с заявлением ненадлежащего лица (является основанием для отказа в предоставлении муниципальной услуги в случае, когда по 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 услуги);</w:t>
      </w:r>
    </w:p>
    <w:p w:rsidR="003F5F2E" w:rsidRPr="004B223D" w:rsidRDefault="003F5F2E" w:rsidP="005676FA">
      <w:pPr>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несоответствие представленных документов по форме, содержанию или комплектности требованиям настоящего Административного регламента (является основанием для отказа в предоставлении муниципальной услуги в случае, когда по 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 услуги);</w:t>
      </w:r>
    </w:p>
    <w:p w:rsidR="003F5F2E" w:rsidRPr="004B223D" w:rsidRDefault="003F5F2E" w:rsidP="005676FA">
      <w:pPr>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наличие в представленных документах недостоверной или искаженной информации.</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Специалист администрации сельского поселения подготавливает письменное уведомление о приостановлении предоставления муниципальной услуги и направляет его заявителю не позднее 5 рабочих дней со дня подачи заявления о предоставлении муниципальной услуги.</w:t>
      </w:r>
    </w:p>
    <w:p w:rsidR="003F5F2E" w:rsidRPr="004B223D" w:rsidRDefault="003F5F2E" w:rsidP="005676FA">
      <w:pPr>
        <w:autoSpaceDE w:val="0"/>
        <w:autoSpaceDN w:val="0"/>
        <w:adjustRightInd w:val="0"/>
        <w:spacing w:after="0"/>
        <w:ind w:firstLine="540"/>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2.10.2. Основаниями для отказа в предоставлении муниципальной услуги являются: </w:t>
      </w:r>
    </w:p>
    <w:p w:rsidR="003F5F2E" w:rsidRPr="004B223D" w:rsidRDefault="003F5F2E" w:rsidP="005676FA">
      <w:pPr>
        <w:autoSpaceDE w:val="0"/>
        <w:autoSpaceDN w:val="0"/>
        <w:adjustRightInd w:val="0"/>
        <w:spacing w:after="0"/>
        <w:ind w:firstLine="540"/>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обращение с заявлением ненадлежащего лица (является основанием для отказа в предоставлении муниципальной услуги в случае, когда по 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 услуги);</w:t>
      </w:r>
    </w:p>
    <w:p w:rsidR="003F5F2E" w:rsidRPr="004B223D" w:rsidRDefault="003F5F2E" w:rsidP="005676FA">
      <w:pPr>
        <w:autoSpaceDE w:val="0"/>
        <w:autoSpaceDN w:val="0"/>
        <w:adjustRightInd w:val="0"/>
        <w:spacing w:after="0"/>
        <w:ind w:firstLine="540"/>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lastRenderedPageBreak/>
        <w:t>- несоответствие представленных документов по форме, содержанию или комплектности требованиям настоящего Административного регламента (является основанием для отказа в предоставлении муниципальной услуги в случае, когда по 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 услуги);</w:t>
      </w:r>
    </w:p>
    <w:p w:rsidR="003F5F2E" w:rsidRPr="004B223D" w:rsidRDefault="003F5F2E" w:rsidP="005676FA">
      <w:pPr>
        <w:autoSpaceDE w:val="0"/>
        <w:autoSpaceDN w:val="0"/>
        <w:adjustRightInd w:val="0"/>
        <w:spacing w:after="0"/>
        <w:ind w:firstLine="540"/>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наличие в представленных документах недостоверной или искаженной информации;</w:t>
      </w:r>
    </w:p>
    <w:p w:rsidR="003F5F2E" w:rsidRPr="004B223D" w:rsidRDefault="003F5F2E" w:rsidP="005676FA">
      <w:pPr>
        <w:widowControl w:val="0"/>
        <w:tabs>
          <w:tab w:val="num" w:pos="0"/>
        </w:tabs>
        <w:spacing w:after="0"/>
        <w:ind w:firstLine="709"/>
        <w:jc w:val="both"/>
        <w:rPr>
          <w:rFonts w:ascii="Times New Roman" w:hAnsi="Times New Roman"/>
          <w:b/>
          <w:color w:val="3F3F3F" w:themeColor="background1" w:themeShade="40"/>
          <w:sz w:val="24"/>
          <w:szCs w:val="24"/>
        </w:rPr>
      </w:pPr>
      <w:r w:rsidRPr="004B223D">
        <w:rPr>
          <w:rFonts w:ascii="Times New Roman" w:hAnsi="Times New Roman"/>
          <w:b/>
          <w:color w:val="3F3F3F" w:themeColor="background1" w:themeShade="40"/>
          <w:sz w:val="24"/>
          <w:szCs w:val="24"/>
        </w:rPr>
        <w:t xml:space="preserve">2.11. Перечень услуг, которые являются необходимыми </w:t>
      </w:r>
      <w:r w:rsidRPr="004B223D">
        <w:rPr>
          <w:rFonts w:ascii="Times New Roman" w:hAnsi="Times New Roman"/>
          <w:b/>
          <w:color w:val="3F3F3F" w:themeColor="background1" w:themeShade="40"/>
          <w:sz w:val="24"/>
          <w:szCs w:val="24"/>
        </w:rPr>
        <w:br/>
        <w:t>и обязательными для предоставления муниципальной услуги.</w:t>
      </w:r>
    </w:p>
    <w:p w:rsidR="003F5F2E" w:rsidRPr="004B223D" w:rsidRDefault="003F5F2E" w:rsidP="005676FA">
      <w:pPr>
        <w:widowControl w:val="0"/>
        <w:tabs>
          <w:tab w:val="num" w:pos="0"/>
        </w:tabs>
        <w:spacing w:after="0"/>
        <w:ind w:firstLine="709"/>
        <w:jc w:val="both"/>
        <w:rPr>
          <w:rFonts w:ascii="Times New Roman" w:hAnsi="Times New Roman"/>
          <w:b/>
          <w:color w:val="3F3F3F" w:themeColor="background1" w:themeShade="40"/>
          <w:sz w:val="24"/>
          <w:szCs w:val="24"/>
        </w:rPr>
      </w:pP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Услуг, которые являются необходимыми и обязательными для предоставления муниципальной услуги, не имеется.</w:t>
      </w:r>
    </w:p>
    <w:p w:rsidR="003F5F2E" w:rsidRPr="004B223D" w:rsidRDefault="003F5F2E" w:rsidP="005676FA">
      <w:pPr>
        <w:pStyle w:val="ConsPlusNormal"/>
        <w:ind w:firstLine="709"/>
        <w:rPr>
          <w:rFonts w:ascii="Times New Roman" w:hAnsi="Times New Roman" w:cs="Times New Roman"/>
          <w:b/>
          <w:color w:val="3F3F3F" w:themeColor="background1" w:themeShade="40"/>
          <w:sz w:val="24"/>
          <w:szCs w:val="24"/>
        </w:rPr>
      </w:pPr>
      <w:r w:rsidRPr="004B223D">
        <w:rPr>
          <w:rFonts w:ascii="Times New Roman" w:hAnsi="Times New Roman" w:cs="Times New Roman"/>
          <w:b/>
          <w:color w:val="3F3F3F" w:themeColor="background1" w:themeShade="40"/>
          <w:sz w:val="24"/>
          <w:szCs w:val="24"/>
        </w:rPr>
        <w:t>2.12. Порядок, размер и основания взимания муниципальной пошлины или иной платы за предоставление муниципальной услуги.</w:t>
      </w:r>
    </w:p>
    <w:p w:rsidR="003F5F2E" w:rsidRPr="004B223D" w:rsidRDefault="003F5F2E" w:rsidP="005676FA">
      <w:pPr>
        <w:pStyle w:val="ConsPlusNormal"/>
        <w:ind w:firstLine="709"/>
        <w:jc w:val="both"/>
        <w:rPr>
          <w:rFonts w:ascii="Times New Roman" w:hAnsi="Times New Roman" w:cs="Times New Roman"/>
          <w:color w:val="3F3F3F" w:themeColor="background1" w:themeShade="40"/>
          <w:sz w:val="24"/>
          <w:szCs w:val="24"/>
        </w:rPr>
      </w:pPr>
      <w:r w:rsidRPr="004B223D">
        <w:rPr>
          <w:rFonts w:ascii="Times New Roman" w:hAnsi="Times New Roman" w:cs="Times New Roman"/>
          <w:color w:val="3F3F3F" w:themeColor="background1" w:themeShade="40"/>
          <w:sz w:val="24"/>
          <w:szCs w:val="24"/>
        </w:rPr>
        <w:t>Муниципальная услуга предоставляется бесплатно.</w:t>
      </w:r>
    </w:p>
    <w:p w:rsidR="003F5F2E" w:rsidRPr="004B223D" w:rsidRDefault="003F5F2E" w:rsidP="005676FA">
      <w:pPr>
        <w:spacing w:after="0"/>
        <w:ind w:firstLine="709"/>
        <w:rPr>
          <w:rFonts w:ascii="Times New Roman" w:hAnsi="Times New Roman"/>
          <w:b/>
          <w:color w:val="3F3F3F" w:themeColor="background1" w:themeShade="40"/>
          <w:sz w:val="24"/>
          <w:szCs w:val="24"/>
        </w:rPr>
      </w:pPr>
      <w:r w:rsidRPr="004B223D">
        <w:rPr>
          <w:rFonts w:ascii="Times New Roman" w:hAnsi="Times New Roman"/>
          <w:color w:val="3F3F3F" w:themeColor="background1" w:themeShade="40"/>
          <w:sz w:val="24"/>
          <w:szCs w:val="24"/>
        </w:rPr>
        <w:t>2</w:t>
      </w:r>
      <w:r w:rsidRPr="004B223D">
        <w:rPr>
          <w:rFonts w:ascii="Times New Roman" w:hAnsi="Times New Roman"/>
          <w:b/>
          <w:color w:val="3F3F3F" w:themeColor="background1" w:themeShade="40"/>
          <w:sz w:val="24"/>
          <w:szCs w:val="24"/>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не установлены.</w:t>
      </w:r>
    </w:p>
    <w:p w:rsidR="003F5F2E" w:rsidRPr="004B223D" w:rsidRDefault="003F5F2E" w:rsidP="005676FA">
      <w:pPr>
        <w:widowControl w:val="0"/>
        <w:autoSpaceDE w:val="0"/>
        <w:autoSpaceDN w:val="0"/>
        <w:adjustRightInd w:val="0"/>
        <w:spacing w:after="0"/>
        <w:ind w:firstLine="709"/>
        <w:rPr>
          <w:rFonts w:ascii="Times New Roman" w:hAnsi="Times New Roman"/>
          <w:b/>
          <w:color w:val="3F3F3F" w:themeColor="background1" w:themeShade="40"/>
          <w:sz w:val="24"/>
          <w:szCs w:val="24"/>
        </w:rPr>
      </w:pPr>
      <w:r w:rsidRPr="004B223D">
        <w:rPr>
          <w:rFonts w:ascii="Times New Roman" w:hAnsi="Times New Roman"/>
          <w:b/>
          <w:color w:val="3F3F3F" w:themeColor="background1" w:themeShade="40"/>
          <w:sz w:val="24"/>
          <w:szCs w:val="24"/>
        </w:rPr>
        <w:t>2.14. Максимальный срок ожидания в очереди при подаче заявления о предоставлении муниципальной услуги, услуги,</w:t>
      </w:r>
      <w:r w:rsidR="00A12679" w:rsidRPr="004B223D">
        <w:rPr>
          <w:rFonts w:ascii="Times New Roman" w:hAnsi="Times New Roman"/>
          <w:b/>
          <w:color w:val="3F3F3F" w:themeColor="background1" w:themeShade="40"/>
          <w:sz w:val="24"/>
          <w:szCs w:val="24"/>
        </w:rPr>
        <w:t xml:space="preserve"> предоставляемой организацией, </w:t>
      </w:r>
      <w:r w:rsidRPr="004B223D">
        <w:rPr>
          <w:rFonts w:ascii="Times New Roman" w:hAnsi="Times New Roman"/>
          <w:b/>
          <w:color w:val="3F3F3F" w:themeColor="background1" w:themeShade="40"/>
          <w:sz w:val="24"/>
          <w:szCs w:val="24"/>
        </w:rPr>
        <w:t>участвующей в предоставлении муниципальной услуги, и при получении результата предоставления таких услуг</w:t>
      </w:r>
      <w:r w:rsidR="00A12679" w:rsidRPr="004B223D">
        <w:rPr>
          <w:rFonts w:ascii="Times New Roman" w:hAnsi="Times New Roman"/>
          <w:b/>
          <w:color w:val="3F3F3F" w:themeColor="background1" w:themeShade="40"/>
          <w:sz w:val="24"/>
          <w:szCs w:val="24"/>
        </w:rPr>
        <w:t>.</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F5F2E" w:rsidRPr="004B223D" w:rsidRDefault="003F5F2E" w:rsidP="005676FA">
      <w:pPr>
        <w:widowControl w:val="0"/>
        <w:autoSpaceDE w:val="0"/>
        <w:autoSpaceDN w:val="0"/>
        <w:adjustRightInd w:val="0"/>
        <w:spacing w:after="0"/>
        <w:ind w:firstLine="567"/>
        <w:rPr>
          <w:rFonts w:ascii="Times New Roman" w:hAnsi="Times New Roman"/>
          <w:b/>
          <w:color w:val="3F3F3F" w:themeColor="background1" w:themeShade="40"/>
          <w:sz w:val="24"/>
          <w:szCs w:val="24"/>
        </w:rPr>
      </w:pPr>
      <w:r w:rsidRPr="004B223D">
        <w:rPr>
          <w:rFonts w:ascii="Times New Roman" w:hAnsi="Times New Roman"/>
          <w:b/>
          <w:color w:val="3F3F3F" w:themeColor="background1" w:themeShade="40"/>
          <w:sz w:val="24"/>
          <w:szCs w:val="24"/>
        </w:rPr>
        <w:t>2.15. Срок и порядок регистрации заявления о предоставлении муниципальной услуги.</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2.15.1. Регистрация заявления осуществляется в присутствии заявителя в течение 15 минут.</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2.15.2. Прием и регистрация заявления и документов, необходимых для предоставления муниципальной услуги, в электронной форме обеспечиваются при наличии технической возможности с помощью Единог</w:t>
      </w:r>
      <w:r w:rsidR="00A12679" w:rsidRPr="004B223D">
        <w:rPr>
          <w:rFonts w:ascii="Times New Roman" w:hAnsi="Times New Roman"/>
          <w:color w:val="3F3F3F" w:themeColor="background1" w:themeShade="40"/>
          <w:sz w:val="24"/>
          <w:szCs w:val="24"/>
        </w:rPr>
        <w:t xml:space="preserve">о портала </w:t>
      </w:r>
      <w:r w:rsidRPr="004B223D">
        <w:rPr>
          <w:rFonts w:ascii="Times New Roman" w:hAnsi="Times New Roman"/>
          <w:color w:val="3F3F3F" w:themeColor="background1" w:themeShade="40"/>
          <w:sz w:val="24"/>
          <w:szCs w:val="24"/>
        </w:rPr>
        <w:t xml:space="preserve"> и по электронному адресу администрации сельского поселения .</w:t>
      </w:r>
    </w:p>
    <w:p w:rsidR="003F5F2E" w:rsidRPr="004B223D" w:rsidRDefault="003F5F2E" w:rsidP="005676FA">
      <w:pPr>
        <w:spacing w:after="0"/>
        <w:ind w:firstLine="567"/>
        <w:jc w:val="both"/>
        <w:rPr>
          <w:rFonts w:ascii="Times New Roman" w:hAnsi="Times New Roman"/>
          <w:b/>
          <w:color w:val="3F3F3F" w:themeColor="background1" w:themeShade="40"/>
          <w:sz w:val="24"/>
          <w:szCs w:val="24"/>
        </w:rPr>
      </w:pPr>
      <w:r w:rsidRPr="004B223D">
        <w:rPr>
          <w:rFonts w:ascii="Times New Roman" w:hAnsi="Times New Roman"/>
          <w:b/>
          <w:color w:val="3F3F3F" w:themeColor="background1" w:themeShade="40"/>
          <w:sz w:val="24"/>
          <w:szCs w:val="24"/>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заявлений, разм</w:t>
      </w:r>
      <w:r w:rsidR="00621784" w:rsidRPr="004B223D">
        <w:rPr>
          <w:rFonts w:ascii="Times New Roman" w:hAnsi="Times New Roman"/>
          <w:b/>
          <w:color w:val="3F3F3F" w:themeColor="background1" w:themeShade="40"/>
          <w:sz w:val="24"/>
          <w:szCs w:val="24"/>
        </w:rPr>
        <w:t xml:space="preserve">ещению и оформлению </w:t>
      </w:r>
      <w:r w:rsidRPr="004B223D">
        <w:rPr>
          <w:rFonts w:ascii="Times New Roman" w:hAnsi="Times New Roman"/>
          <w:b/>
          <w:color w:val="3F3F3F" w:themeColor="background1" w:themeShade="40"/>
          <w:sz w:val="24"/>
          <w:szCs w:val="24"/>
        </w:rPr>
        <w:t>информации о порядке предоставления таких услуг.</w:t>
      </w:r>
    </w:p>
    <w:p w:rsidR="003F5F2E" w:rsidRPr="004B223D" w:rsidRDefault="003F5F2E" w:rsidP="005676FA">
      <w:pPr>
        <w:autoSpaceDE w:val="0"/>
        <w:autoSpaceDN w:val="0"/>
        <w:adjustRightInd w:val="0"/>
        <w:spacing w:after="0"/>
        <w:ind w:firstLine="540"/>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2.16.1. Территория, прилегающая к месту предоставления муниципальной услуги, имеет место для парковки транспортных средств заявителей, в том числе для инвалидов и маломобильных групп населения.</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2.16.2. </w:t>
      </w:r>
      <w:bookmarkStart w:id="9" w:name="sub_2123"/>
      <w:r w:rsidRPr="004B223D">
        <w:rPr>
          <w:rFonts w:ascii="Times New Roman" w:hAnsi="Times New Roman"/>
          <w:color w:val="3F3F3F" w:themeColor="background1" w:themeShade="40"/>
          <w:sz w:val="24"/>
          <w:szCs w:val="24"/>
        </w:rPr>
        <w:t>Прием заявителей осуществляется в кабинете на рабочих местах специалистов, осуществляющих предоставление муниципальной услуги. Рабочие места должны соответствовать комфортным условиям для заявителей и оптимальным условиям для работы специалистов. 2.16.3. Места ожидания должны соответствовать комфортным условиям для заявителей.</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Места ожидания в очереди для подачи или получения докум</w:t>
      </w:r>
      <w:r w:rsidR="00A12679" w:rsidRPr="004B223D">
        <w:rPr>
          <w:rFonts w:ascii="Times New Roman" w:hAnsi="Times New Roman"/>
          <w:color w:val="3F3F3F" w:themeColor="background1" w:themeShade="40"/>
          <w:sz w:val="24"/>
          <w:szCs w:val="24"/>
        </w:rPr>
        <w:t>ентов оборудуются стульям.</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lastRenderedPageBreak/>
        <w:t>2.16.4. Помещение, в котором предоставляется муниципальная услуга, должно быть оборудовано информационными стендами, содержащими визуальную и текстовую информацию в соответствии с пунктом 1.3.7. настоящего Регламента.</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2.16.5. </w:t>
      </w:r>
      <w:bookmarkEnd w:id="9"/>
      <w:r w:rsidRPr="004B223D">
        <w:rPr>
          <w:rFonts w:ascii="Times New Roman" w:hAnsi="Times New Roman"/>
          <w:color w:val="3F3F3F" w:themeColor="background1" w:themeShade="40"/>
          <w:sz w:val="24"/>
          <w:szCs w:val="24"/>
        </w:rPr>
        <w:t>Требования к обеспечению доступности предоставления муниципальной услуги для инвалидов.</w:t>
      </w:r>
    </w:p>
    <w:p w:rsidR="003F5F2E" w:rsidRPr="004B223D" w:rsidRDefault="00A12679"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Администрацией </w:t>
      </w:r>
      <w:r w:rsidR="003F5F2E" w:rsidRPr="004B223D">
        <w:rPr>
          <w:rFonts w:ascii="Times New Roman" w:hAnsi="Times New Roman"/>
          <w:color w:val="3F3F3F" w:themeColor="background1" w:themeShade="40"/>
          <w:sz w:val="24"/>
          <w:szCs w:val="24"/>
        </w:rPr>
        <w:t>сельского поселения</w:t>
      </w:r>
      <w:r w:rsidRPr="004B223D">
        <w:rPr>
          <w:rFonts w:ascii="Times New Roman" w:hAnsi="Times New Roman"/>
          <w:color w:val="3F3F3F" w:themeColor="background1" w:themeShade="40"/>
          <w:sz w:val="24"/>
          <w:szCs w:val="24"/>
        </w:rPr>
        <w:t xml:space="preserve"> «</w:t>
      </w:r>
      <w:r w:rsidR="004B223D" w:rsidRPr="004B223D">
        <w:rPr>
          <w:rFonts w:ascii="Times New Roman" w:hAnsi="Times New Roman"/>
          <w:color w:val="3F3F3F" w:themeColor="background1" w:themeShade="40"/>
          <w:sz w:val="24"/>
          <w:szCs w:val="24"/>
        </w:rPr>
        <w:t>Победа</w:t>
      </w:r>
      <w:r w:rsidRPr="004B223D">
        <w:rPr>
          <w:rFonts w:ascii="Times New Roman" w:hAnsi="Times New Roman"/>
          <w:color w:val="3F3F3F" w:themeColor="background1" w:themeShade="40"/>
          <w:sz w:val="24"/>
          <w:szCs w:val="24"/>
        </w:rPr>
        <w:t>»</w:t>
      </w:r>
      <w:r w:rsidR="003F5F2E" w:rsidRPr="004B223D">
        <w:rPr>
          <w:rFonts w:ascii="Times New Roman" w:hAnsi="Times New Roman"/>
          <w:color w:val="3F3F3F" w:themeColor="background1" w:themeShade="40"/>
          <w:sz w:val="24"/>
          <w:szCs w:val="24"/>
        </w:rPr>
        <w:t>, предоставляющей муниципальную услугу, обеспечивается создание инвалидам следующих условий доступности:</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возможность беспрепятственного входа в помещения администрации  сельского поселения</w:t>
      </w:r>
      <w:r w:rsidR="00A12679" w:rsidRPr="004B223D">
        <w:rPr>
          <w:rFonts w:ascii="Times New Roman" w:hAnsi="Times New Roman"/>
          <w:color w:val="3F3F3F" w:themeColor="background1" w:themeShade="40"/>
          <w:sz w:val="24"/>
          <w:szCs w:val="24"/>
        </w:rPr>
        <w:t xml:space="preserve"> «</w:t>
      </w:r>
      <w:r w:rsidR="004B223D" w:rsidRPr="004B223D">
        <w:rPr>
          <w:rFonts w:ascii="Times New Roman" w:hAnsi="Times New Roman"/>
          <w:color w:val="3F3F3F" w:themeColor="background1" w:themeShade="40"/>
          <w:sz w:val="24"/>
          <w:szCs w:val="24"/>
        </w:rPr>
        <w:t>Победа</w:t>
      </w:r>
      <w:r w:rsidR="00A12679" w:rsidRPr="004B223D">
        <w:rPr>
          <w:rFonts w:ascii="Times New Roman" w:hAnsi="Times New Roman"/>
          <w:color w:val="3F3F3F" w:themeColor="background1" w:themeShade="40"/>
          <w:sz w:val="24"/>
          <w:szCs w:val="24"/>
        </w:rPr>
        <w:t>»</w:t>
      </w:r>
      <w:r w:rsidRPr="004B223D">
        <w:rPr>
          <w:rFonts w:ascii="Times New Roman" w:hAnsi="Times New Roman"/>
          <w:color w:val="3F3F3F" w:themeColor="background1" w:themeShade="40"/>
          <w:sz w:val="24"/>
          <w:szCs w:val="24"/>
        </w:rPr>
        <w:t xml:space="preserve"> и выхода из них;</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возможность самостоятельного передвижения в помещениях администрации  сельского поселения</w:t>
      </w:r>
      <w:r w:rsidR="00A12679" w:rsidRPr="004B223D">
        <w:rPr>
          <w:rFonts w:ascii="Times New Roman" w:hAnsi="Times New Roman"/>
          <w:color w:val="3F3F3F" w:themeColor="background1" w:themeShade="40"/>
          <w:sz w:val="24"/>
          <w:szCs w:val="24"/>
        </w:rPr>
        <w:t xml:space="preserve"> «</w:t>
      </w:r>
      <w:r w:rsidR="004B223D" w:rsidRPr="004B223D">
        <w:rPr>
          <w:rFonts w:ascii="Times New Roman" w:hAnsi="Times New Roman"/>
          <w:color w:val="3F3F3F" w:themeColor="background1" w:themeShade="40"/>
          <w:sz w:val="24"/>
          <w:szCs w:val="24"/>
        </w:rPr>
        <w:t>Победа</w:t>
      </w:r>
      <w:r w:rsidR="00A12679" w:rsidRPr="004B223D">
        <w:rPr>
          <w:rFonts w:ascii="Times New Roman" w:hAnsi="Times New Roman"/>
          <w:color w:val="3F3F3F" w:themeColor="background1" w:themeShade="40"/>
          <w:sz w:val="24"/>
          <w:szCs w:val="24"/>
        </w:rPr>
        <w:t>»</w:t>
      </w:r>
      <w:r w:rsidRPr="004B223D">
        <w:rPr>
          <w:rFonts w:ascii="Times New Roman" w:hAnsi="Times New Roman"/>
          <w:color w:val="3F3F3F" w:themeColor="background1" w:themeShade="40"/>
          <w:sz w:val="24"/>
          <w:szCs w:val="24"/>
        </w:rPr>
        <w:t xml:space="preserve"> в целях доступа к месту предоставления услуги, в том числе с помощью работников администрации  сельского поселения</w:t>
      </w:r>
      <w:r w:rsidR="00A12679" w:rsidRPr="004B223D">
        <w:rPr>
          <w:rFonts w:ascii="Times New Roman" w:hAnsi="Times New Roman"/>
          <w:color w:val="3F3F3F" w:themeColor="background1" w:themeShade="40"/>
          <w:sz w:val="24"/>
          <w:szCs w:val="24"/>
        </w:rPr>
        <w:t xml:space="preserve"> «</w:t>
      </w:r>
      <w:r w:rsidR="004B223D" w:rsidRPr="004B223D">
        <w:rPr>
          <w:rFonts w:ascii="Times New Roman" w:hAnsi="Times New Roman"/>
          <w:color w:val="3F3F3F" w:themeColor="background1" w:themeShade="40"/>
          <w:sz w:val="24"/>
          <w:szCs w:val="24"/>
        </w:rPr>
        <w:t>Победа</w:t>
      </w:r>
      <w:r w:rsidR="00A12679" w:rsidRPr="004B223D">
        <w:rPr>
          <w:rFonts w:ascii="Times New Roman" w:hAnsi="Times New Roman"/>
          <w:color w:val="3F3F3F" w:themeColor="background1" w:themeShade="40"/>
          <w:sz w:val="24"/>
          <w:szCs w:val="24"/>
        </w:rPr>
        <w:t>»</w:t>
      </w:r>
      <w:r w:rsidRPr="004B223D">
        <w:rPr>
          <w:rFonts w:ascii="Times New Roman" w:hAnsi="Times New Roman"/>
          <w:color w:val="3F3F3F" w:themeColor="background1" w:themeShade="40"/>
          <w:sz w:val="24"/>
          <w:szCs w:val="24"/>
        </w:rPr>
        <w:t>, предос</w:t>
      </w:r>
      <w:r w:rsidR="00A12679" w:rsidRPr="004B223D">
        <w:rPr>
          <w:rFonts w:ascii="Times New Roman" w:hAnsi="Times New Roman"/>
          <w:color w:val="3F3F3F" w:themeColor="background1" w:themeShade="40"/>
          <w:sz w:val="24"/>
          <w:szCs w:val="24"/>
        </w:rPr>
        <w:t>тавляющей муниципальную услугу;</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возможность посадки в транспортное средство и высадки из него перед входом в администрацию  сельского поселения</w:t>
      </w:r>
      <w:r w:rsidR="00A12679" w:rsidRPr="004B223D">
        <w:rPr>
          <w:rFonts w:ascii="Times New Roman" w:hAnsi="Times New Roman"/>
          <w:color w:val="3F3F3F" w:themeColor="background1" w:themeShade="40"/>
          <w:sz w:val="24"/>
          <w:szCs w:val="24"/>
        </w:rPr>
        <w:t xml:space="preserve"> «</w:t>
      </w:r>
      <w:r w:rsidR="004B223D" w:rsidRPr="004B223D">
        <w:rPr>
          <w:rFonts w:ascii="Times New Roman" w:hAnsi="Times New Roman"/>
          <w:color w:val="3F3F3F" w:themeColor="background1" w:themeShade="40"/>
          <w:sz w:val="24"/>
          <w:szCs w:val="24"/>
        </w:rPr>
        <w:t>Победа</w:t>
      </w:r>
      <w:r w:rsidR="00A12679" w:rsidRPr="004B223D">
        <w:rPr>
          <w:rFonts w:ascii="Times New Roman" w:hAnsi="Times New Roman"/>
          <w:color w:val="3F3F3F" w:themeColor="background1" w:themeShade="40"/>
          <w:sz w:val="24"/>
          <w:szCs w:val="24"/>
        </w:rPr>
        <w:t xml:space="preserve">» </w:t>
      </w:r>
      <w:r w:rsidRPr="004B223D">
        <w:rPr>
          <w:rFonts w:ascii="Times New Roman" w:hAnsi="Times New Roman"/>
          <w:color w:val="3F3F3F" w:themeColor="background1" w:themeShade="40"/>
          <w:sz w:val="24"/>
          <w:szCs w:val="24"/>
        </w:rPr>
        <w:t>, в том числе с использованием кресла-коляски и, при необходимости, с помощью работников администрации сельского поселения</w:t>
      </w:r>
      <w:r w:rsidR="00A12679" w:rsidRPr="004B223D">
        <w:rPr>
          <w:rFonts w:ascii="Times New Roman" w:hAnsi="Times New Roman"/>
          <w:color w:val="3F3F3F" w:themeColor="background1" w:themeShade="40"/>
          <w:sz w:val="24"/>
          <w:szCs w:val="24"/>
        </w:rPr>
        <w:t xml:space="preserve"> «</w:t>
      </w:r>
      <w:r w:rsidR="004B223D" w:rsidRPr="004B223D">
        <w:rPr>
          <w:rFonts w:ascii="Times New Roman" w:hAnsi="Times New Roman"/>
          <w:color w:val="3F3F3F" w:themeColor="background1" w:themeShade="40"/>
          <w:sz w:val="24"/>
          <w:szCs w:val="24"/>
        </w:rPr>
        <w:t>Победа</w:t>
      </w:r>
      <w:r w:rsidR="00A12679" w:rsidRPr="004B223D">
        <w:rPr>
          <w:rFonts w:ascii="Times New Roman" w:hAnsi="Times New Roman"/>
          <w:color w:val="3F3F3F" w:themeColor="background1" w:themeShade="40"/>
          <w:sz w:val="24"/>
          <w:szCs w:val="24"/>
        </w:rPr>
        <w:t>»</w:t>
      </w:r>
      <w:r w:rsidRPr="004B223D">
        <w:rPr>
          <w:rFonts w:ascii="Times New Roman" w:hAnsi="Times New Roman"/>
          <w:color w:val="3F3F3F" w:themeColor="background1" w:themeShade="40"/>
          <w:sz w:val="24"/>
          <w:szCs w:val="24"/>
        </w:rPr>
        <w:t>;</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сопровождение инвалидов, имеющих стойкие расстройства функции зрения и самостоятельного передвижения, и оказания им помощи в помещениях администрации сельского поселения</w:t>
      </w:r>
      <w:r w:rsidR="00A12679" w:rsidRPr="004B223D">
        <w:rPr>
          <w:rFonts w:ascii="Times New Roman" w:hAnsi="Times New Roman"/>
          <w:color w:val="3F3F3F" w:themeColor="background1" w:themeShade="40"/>
          <w:sz w:val="24"/>
          <w:szCs w:val="24"/>
        </w:rPr>
        <w:t xml:space="preserve"> «</w:t>
      </w:r>
      <w:r w:rsidR="004B223D" w:rsidRPr="004B223D">
        <w:rPr>
          <w:rFonts w:ascii="Times New Roman" w:hAnsi="Times New Roman"/>
          <w:color w:val="3F3F3F" w:themeColor="background1" w:themeShade="40"/>
          <w:sz w:val="24"/>
          <w:szCs w:val="24"/>
        </w:rPr>
        <w:t>Победа</w:t>
      </w:r>
      <w:r w:rsidR="00A12679" w:rsidRPr="004B223D">
        <w:rPr>
          <w:rFonts w:ascii="Times New Roman" w:hAnsi="Times New Roman"/>
          <w:color w:val="3F3F3F" w:themeColor="background1" w:themeShade="40"/>
          <w:sz w:val="24"/>
          <w:szCs w:val="24"/>
        </w:rPr>
        <w:t>»</w:t>
      </w:r>
      <w:r w:rsidRPr="004B223D">
        <w:rPr>
          <w:rFonts w:ascii="Times New Roman" w:hAnsi="Times New Roman"/>
          <w:color w:val="3F3F3F" w:themeColor="background1" w:themeShade="40"/>
          <w:sz w:val="24"/>
          <w:szCs w:val="24"/>
        </w:rPr>
        <w:t>;</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содействие инвалиду при входе в помещение администрации сельского поселения и выходе из него, информирование инвалида о доступных маршрутах общественного транспорта;</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обеспечение допуска в помещение администрации  сельского поселения,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оказание работниками администрации  сельского поселения</w:t>
      </w:r>
      <w:r w:rsidR="00A12679" w:rsidRPr="004B223D">
        <w:rPr>
          <w:rFonts w:ascii="Times New Roman" w:hAnsi="Times New Roman"/>
          <w:color w:val="3F3F3F" w:themeColor="background1" w:themeShade="40"/>
          <w:sz w:val="24"/>
          <w:szCs w:val="24"/>
        </w:rPr>
        <w:t xml:space="preserve"> «</w:t>
      </w:r>
      <w:r w:rsidR="004B223D" w:rsidRPr="004B223D">
        <w:rPr>
          <w:rFonts w:ascii="Times New Roman" w:hAnsi="Times New Roman"/>
          <w:color w:val="3F3F3F" w:themeColor="background1" w:themeShade="40"/>
          <w:sz w:val="24"/>
          <w:szCs w:val="24"/>
        </w:rPr>
        <w:t>Победа</w:t>
      </w:r>
      <w:r w:rsidR="00A12679" w:rsidRPr="004B223D">
        <w:rPr>
          <w:rFonts w:ascii="Times New Roman" w:hAnsi="Times New Roman"/>
          <w:color w:val="3F3F3F" w:themeColor="background1" w:themeShade="40"/>
          <w:sz w:val="24"/>
          <w:szCs w:val="24"/>
        </w:rPr>
        <w:t>»</w:t>
      </w:r>
      <w:r w:rsidRPr="004B223D">
        <w:rPr>
          <w:rFonts w:ascii="Times New Roman" w:hAnsi="Times New Roman"/>
          <w:color w:val="3F3F3F" w:themeColor="background1" w:themeShade="40"/>
          <w:sz w:val="24"/>
          <w:szCs w:val="24"/>
        </w:rPr>
        <w:t xml:space="preserve"> иной необходимой инвалидам помощи в преодолении барьеров, мешающих получению ими услуг наравне с другими лицами.</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При обращении инвалидов и лиц с ограничением жизнедеятельности, специалисты администрации сельского поселения:</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оказывают инвалидам и лицам с ограничением жизнедеятельности помощь, необходимую для получения в доступной для них форме информацию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для получения муниципальной услуги действий;</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предоставляют копии документов, объявлений, нормативно – правовых актов о порядке получения муниципальной услуги, при невозможности инвалидов и лиц с ограничением жизнедеятельности воспользоваться информационным стендом;</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при необходимости и при согласии инвалида заполняют за него бланки заявлений и иных документов.</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При приеме слабослышащих заявителей, специалисты администрации сельского поселения, учитывая их индивидуальные особенности, при предоставлении информации об оказании муниципальной услуги, громко и четко произносят слова, при общении и доведении нужной информации до клиента используют бумагу и пишущие принадлежности.</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Специалисты администрации сельского поселения, осуществляющие прием инвалида по зрению, оказывают ему помощь в заполнении документов, снятии копий необходимых документов. По окончании приема инвалиду по зрению обеспечивают сопровождение до выхода из здания.</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lastRenderedPageBreak/>
        <w:t>2.16.6. Требования к размещению мест ожидания:</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места ожидания должны быть оборудованы стульями  и (или) скамьями (банкетками);</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2.16.7. Требования к оформлению входа в здание:</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здание должно быть оборудовано удобной лестницей с поручнями для свободного доступа заявителей в помещение;</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центральный вход в здание должен быть оборудован информационной табличкой (вывеской), содержащей следующую информацию:</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наименование уполномоченного органа;</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режим работы;</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на прилегающей территории к зданию, в котором осуществляется прием граждан, должны быть оборудованы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2.16.8. Места для информирования, предназначенные для ознакомления заявителей с информационными материалами, должны быть оборудованы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2.16.</w:t>
      </w:r>
      <w:r w:rsidR="008046F7" w:rsidRPr="00912057">
        <w:rPr>
          <w:rFonts w:ascii="Times New Roman" w:hAnsi="Times New Roman"/>
          <w:color w:val="3F3F3F" w:themeColor="background1" w:themeShade="40"/>
          <w:sz w:val="24"/>
          <w:szCs w:val="24"/>
        </w:rPr>
        <w:t>9</w:t>
      </w:r>
      <w:r w:rsidRPr="004B223D">
        <w:rPr>
          <w:rFonts w:ascii="Times New Roman" w:hAnsi="Times New Roman"/>
          <w:color w:val="3F3F3F" w:themeColor="background1" w:themeShade="40"/>
          <w:sz w:val="24"/>
          <w:szCs w:val="24"/>
        </w:rPr>
        <w:t xml:space="preserve">. В целях обеспечения конфиденциальности сведений о </w:t>
      </w:r>
      <w:r w:rsidRPr="004B223D">
        <w:rPr>
          <w:rFonts w:ascii="Times New Roman" w:hAnsi="Times New Roman"/>
          <w:color w:val="3F3F3F" w:themeColor="background1" w:themeShade="40"/>
          <w:sz w:val="24"/>
          <w:szCs w:val="24"/>
        </w:rPr>
        <w:br/>
        <w:t xml:space="preserve">заявителе одним должностным лицом одновременно ведется прием только одного заявителя. </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2.16.1</w:t>
      </w:r>
      <w:r w:rsidR="008046F7" w:rsidRPr="00912057">
        <w:rPr>
          <w:rFonts w:ascii="Times New Roman" w:hAnsi="Times New Roman"/>
          <w:color w:val="3F3F3F" w:themeColor="background1" w:themeShade="40"/>
          <w:sz w:val="24"/>
          <w:szCs w:val="24"/>
        </w:rPr>
        <w:t>0</w:t>
      </w:r>
      <w:r w:rsidRPr="004B223D">
        <w:rPr>
          <w:rFonts w:ascii="Times New Roman" w:hAnsi="Times New Roman"/>
          <w:color w:val="3F3F3F" w:themeColor="background1" w:themeShade="40"/>
          <w:sz w:val="24"/>
          <w:szCs w:val="24"/>
        </w:rPr>
        <w:t xml:space="preserve">. В здании, в котором предоставляется муниципальная услуга, </w:t>
      </w:r>
      <w:r w:rsidRPr="004B223D">
        <w:rPr>
          <w:rFonts w:ascii="Times New Roman" w:hAnsi="Times New Roman"/>
          <w:color w:val="3F3F3F" w:themeColor="background1" w:themeShade="40"/>
          <w:sz w:val="24"/>
          <w:szCs w:val="24"/>
        </w:rPr>
        <w:br/>
        <w:t>должны быть созданы условия для прохода инвалидов и маломобильных групп населения.</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Инвалидам в целях обеспечения доступности муниципальной услуги </w:t>
      </w:r>
      <w:r w:rsidRPr="004B223D">
        <w:rPr>
          <w:rFonts w:ascii="Times New Roman" w:hAnsi="Times New Roman"/>
          <w:color w:val="3F3F3F" w:themeColor="background1" w:themeShade="40"/>
          <w:sz w:val="24"/>
          <w:szCs w:val="24"/>
        </w:rPr>
        <w:br/>
        <w:t xml:space="preserve">должна быть оказана помощь в преодолении различных барьеров, </w:t>
      </w:r>
      <w:r w:rsidRPr="004B223D">
        <w:rPr>
          <w:rFonts w:ascii="Times New Roman" w:hAnsi="Times New Roman"/>
          <w:color w:val="3F3F3F" w:themeColor="background1" w:themeShade="40"/>
          <w:sz w:val="24"/>
          <w:szCs w:val="24"/>
        </w:rPr>
        <w:br/>
        <w:t xml:space="preserve">мешающих в получении ими муниципальной услуги наравне с другими </w:t>
      </w:r>
      <w:r w:rsidRPr="004B223D">
        <w:rPr>
          <w:rFonts w:ascii="Times New Roman" w:hAnsi="Times New Roman"/>
          <w:color w:val="3F3F3F" w:themeColor="background1" w:themeShade="40"/>
          <w:sz w:val="24"/>
          <w:szCs w:val="24"/>
        </w:rPr>
        <w:br/>
        <w:t xml:space="preserve">лицами. Вход в здание должен быть оборудован пандусом. Помещения, </w:t>
      </w:r>
      <w:r w:rsidRPr="004B223D">
        <w:rPr>
          <w:rFonts w:ascii="Times New Roman" w:hAnsi="Times New Roman"/>
          <w:color w:val="3F3F3F" w:themeColor="background1" w:themeShade="40"/>
          <w:sz w:val="24"/>
          <w:szCs w:val="24"/>
        </w:rPr>
        <w:br/>
        <w:t xml:space="preserve">в которых предоставляется муниципальная услуга, должны иметь </w:t>
      </w:r>
      <w:r w:rsidRPr="004B223D">
        <w:rPr>
          <w:rFonts w:ascii="Times New Roman" w:hAnsi="Times New Roman"/>
          <w:color w:val="3F3F3F" w:themeColor="background1" w:themeShade="40"/>
          <w:sz w:val="24"/>
          <w:szCs w:val="24"/>
        </w:rPr>
        <w:br/>
        <w:t xml:space="preserve">расширенные проходы, позволяющие обеспечить беспрепятственный </w:t>
      </w:r>
      <w:r w:rsidRPr="004B223D">
        <w:rPr>
          <w:rFonts w:ascii="Times New Roman" w:hAnsi="Times New Roman"/>
          <w:color w:val="3F3F3F" w:themeColor="background1" w:themeShade="40"/>
          <w:sz w:val="24"/>
          <w:szCs w:val="24"/>
        </w:rPr>
        <w:br/>
        <w:t>доступ инвалидов, включая инвалидов, использующих кресла-коляски.</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3F5F2E" w:rsidRPr="004B223D" w:rsidRDefault="003F5F2E" w:rsidP="005676FA">
      <w:pPr>
        <w:spacing w:after="0"/>
        <w:ind w:firstLine="709"/>
        <w:rPr>
          <w:rFonts w:ascii="Times New Roman" w:hAnsi="Times New Roman"/>
          <w:b/>
          <w:color w:val="3F3F3F" w:themeColor="background1" w:themeShade="40"/>
          <w:sz w:val="24"/>
          <w:szCs w:val="24"/>
        </w:rPr>
      </w:pPr>
      <w:r w:rsidRPr="004B223D">
        <w:rPr>
          <w:rFonts w:ascii="Times New Roman" w:hAnsi="Times New Roman"/>
          <w:b/>
          <w:color w:val="3F3F3F" w:themeColor="background1" w:themeShade="40"/>
          <w:sz w:val="24"/>
          <w:szCs w:val="24"/>
        </w:rPr>
        <w:t>2.17. Показатели доступности и качества муниципальной услуги</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bCs/>
          <w:color w:val="3F3F3F" w:themeColor="background1" w:themeShade="40"/>
          <w:sz w:val="24"/>
          <w:szCs w:val="24"/>
        </w:rPr>
        <w:t xml:space="preserve">2.17.1. Показателем качества и доступности муниципальной услуги </w:t>
      </w:r>
      <w:r w:rsidRPr="004B223D">
        <w:rPr>
          <w:rFonts w:ascii="Times New Roman" w:hAnsi="Times New Roman"/>
          <w:b/>
          <w:bCs/>
          <w:color w:val="3F3F3F" w:themeColor="background1" w:themeShade="40"/>
          <w:sz w:val="24"/>
          <w:szCs w:val="24"/>
        </w:rPr>
        <w:t xml:space="preserve"> </w:t>
      </w:r>
      <w:r w:rsidRPr="004B223D">
        <w:rPr>
          <w:rFonts w:ascii="Times New Roman" w:hAnsi="Times New Roman"/>
          <w:bCs/>
          <w:color w:val="3F3F3F" w:themeColor="background1" w:themeShade="40"/>
          <w:sz w:val="24"/>
          <w:szCs w:val="24"/>
        </w:rPr>
        <w:t xml:space="preserve">является </w:t>
      </w:r>
      <w:r w:rsidRPr="004B223D">
        <w:rPr>
          <w:rFonts w:ascii="Times New Roman" w:hAnsi="Times New Roman"/>
          <w:color w:val="3F3F3F" w:themeColor="background1" w:themeShade="40"/>
          <w:sz w:val="24"/>
          <w:szCs w:val="24"/>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bCs/>
          <w:color w:val="3F3F3F" w:themeColor="background1" w:themeShade="40"/>
          <w:sz w:val="24"/>
          <w:szCs w:val="24"/>
        </w:rPr>
        <w:t>2.17.2. Показателем</w:t>
      </w:r>
      <w:r w:rsidRPr="004B223D">
        <w:rPr>
          <w:rFonts w:ascii="Times New Roman" w:hAnsi="Times New Roman"/>
          <w:color w:val="3F3F3F" w:themeColor="background1" w:themeShade="40"/>
          <w:sz w:val="24"/>
          <w:szCs w:val="24"/>
        </w:rPr>
        <w:t xml:space="preserve"> </w:t>
      </w:r>
      <w:r w:rsidRPr="004B223D">
        <w:rPr>
          <w:rFonts w:ascii="Times New Roman" w:hAnsi="Times New Roman"/>
          <w:bCs/>
          <w:color w:val="3F3F3F" w:themeColor="background1" w:themeShade="40"/>
          <w:sz w:val="24"/>
          <w:szCs w:val="24"/>
        </w:rPr>
        <w:t>доступности</w:t>
      </w:r>
      <w:r w:rsidRPr="004B223D">
        <w:rPr>
          <w:rFonts w:ascii="Times New Roman" w:hAnsi="Times New Roman"/>
          <w:color w:val="3F3F3F" w:themeColor="background1" w:themeShade="40"/>
          <w:sz w:val="24"/>
          <w:szCs w:val="24"/>
        </w:rPr>
        <w:t xml:space="preserve"> является информационная открытость порядка и правил предоставления муниципальной услуги.</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2.17.3. Показателями качества предоставления муниципальной услуги являются:</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степень удовлетворенности граждан качеством и доступностью муниципальной услуги;</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соответствие предоставляемой муниципальной услуги требованиям настоящего административного регламента;</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соблюдение сроков предоставления муниципальной услуги;</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количество обоснованных жалоб;</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lastRenderedPageBreak/>
        <w:t xml:space="preserve">- регистрация, учет и анализ жалоб и обращений в администрации </w:t>
      </w:r>
      <w:r w:rsidR="00621784" w:rsidRPr="004B223D">
        <w:rPr>
          <w:rFonts w:ascii="Times New Roman" w:hAnsi="Times New Roman"/>
          <w:color w:val="3F3F3F" w:themeColor="background1" w:themeShade="40"/>
          <w:sz w:val="24"/>
          <w:szCs w:val="24"/>
        </w:rPr>
        <w:t xml:space="preserve"> </w:t>
      </w:r>
      <w:r w:rsidRPr="004B223D">
        <w:rPr>
          <w:rFonts w:ascii="Times New Roman" w:hAnsi="Times New Roman"/>
          <w:color w:val="3F3F3F" w:themeColor="background1" w:themeShade="40"/>
          <w:sz w:val="24"/>
          <w:szCs w:val="24"/>
        </w:rPr>
        <w:t xml:space="preserve"> сельского поселения</w:t>
      </w:r>
      <w:r w:rsidR="00621784" w:rsidRPr="004B223D">
        <w:rPr>
          <w:rFonts w:ascii="Times New Roman" w:hAnsi="Times New Roman"/>
          <w:color w:val="3F3F3F" w:themeColor="background1" w:themeShade="40"/>
          <w:sz w:val="24"/>
          <w:szCs w:val="24"/>
        </w:rPr>
        <w:t xml:space="preserve"> «</w:t>
      </w:r>
      <w:r w:rsidR="004B223D" w:rsidRPr="004B223D">
        <w:rPr>
          <w:rFonts w:ascii="Times New Roman" w:hAnsi="Times New Roman"/>
          <w:color w:val="3F3F3F" w:themeColor="background1" w:themeShade="40"/>
          <w:sz w:val="24"/>
          <w:szCs w:val="24"/>
        </w:rPr>
        <w:t>Победа</w:t>
      </w:r>
      <w:r w:rsidR="00621784" w:rsidRPr="004B223D">
        <w:rPr>
          <w:rFonts w:ascii="Times New Roman" w:hAnsi="Times New Roman"/>
          <w:color w:val="3F3F3F" w:themeColor="background1" w:themeShade="40"/>
          <w:sz w:val="24"/>
          <w:szCs w:val="24"/>
        </w:rPr>
        <w:t>»</w:t>
      </w:r>
      <w:r w:rsidRPr="004B223D">
        <w:rPr>
          <w:rFonts w:ascii="Times New Roman" w:hAnsi="Times New Roman"/>
          <w:color w:val="3F3F3F" w:themeColor="background1" w:themeShade="40"/>
          <w:sz w:val="24"/>
          <w:szCs w:val="24"/>
        </w:rPr>
        <w:t>.</w:t>
      </w:r>
    </w:p>
    <w:p w:rsidR="003F5F2E" w:rsidRPr="004B223D" w:rsidRDefault="003F5F2E" w:rsidP="005676FA">
      <w:pPr>
        <w:spacing w:after="0"/>
        <w:ind w:firstLine="567"/>
        <w:jc w:val="both"/>
        <w:rPr>
          <w:rFonts w:ascii="Times New Roman" w:hAnsi="Times New Roman"/>
          <w:b/>
          <w:color w:val="3F3F3F" w:themeColor="background1" w:themeShade="40"/>
          <w:sz w:val="24"/>
          <w:szCs w:val="24"/>
        </w:rPr>
      </w:pPr>
      <w:r w:rsidRPr="004B223D">
        <w:rPr>
          <w:rFonts w:ascii="Times New Roman" w:hAnsi="Times New Roman"/>
          <w:b/>
          <w:color w:val="3F3F3F" w:themeColor="background1" w:themeShade="40"/>
          <w:sz w:val="24"/>
          <w:szCs w:val="24"/>
        </w:rPr>
        <w:t xml:space="preserve">2.18. Иные требования, в том числе учитывающие особенности </w:t>
      </w:r>
      <w:r w:rsidRPr="004B223D">
        <w:rPr>
          <w:rFonts w:ascii="Times New Roman" w:hAnsi="Times New Roman"/>
          <w:b/>
          <w:color w:val="3F3F3F" w:themeColor="background1" w:themeShade="40"/>
          <w:sz w:val="24"/>
          <w:szCs w:val="24"/>
        </w:rPr>
        <w:br/>
        <w:t xml:space="preserve">предоставления муниципальной услуги в МФЦ и особенности </w:t>
      </w:r>
      <w:r w:rsidRPr="004B223D">
        <w:rPr>
          <w:rFonts w:ascii="Times New Roman" w:hAnsi="Times New Roman"/>
          <w:b/>
          <w:color w:val="3F3F3F" w:themeColor="background1" w:themeShade="40"/>
          <w:sz w:val="24"/>
          <w:szCs w:val="24"/>
        </w:rPr>
        <w:br/>
        <w:t>предоставления муниципальной услуги в электронной форме</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2.18.1. Прием документов на предоставление муниципальной услуги и выдача результата муниципальной услуги  через МФЦ осуществляется на основании заключенного соглашения о взаимодействии между администрацией  сельского поселения</w:t>
      </w:r>
      <w:r w:rsidR="00621784" w:rsidRPr="004B223D">
        <w:rPr>
          <w:rFonts w:ascii="Times New Roman" w:hAnsi="Times New Roman"/>
          <w:color w:val="3F3F3F" w:themeColor="background1" w:themeShade="40"/>
          <w:sz w:val="24"/>
          <w:szCs w:val="24"/>
        </w:rPr>
        <w:t xml:space="preserve"> «</w:t>
      </w:r>
      <w:r w:rsidR="004B223D" w:rsidRPr="004B223D">
        <w:rPr>
          <w:rFonts w:ascii="Times New Roman" w:hAnsi="Times New Roman"/>
          <w:color w:val="3F3F3F" w:themeColor="background1" w:themeShade="40"/>
          <w:sz w:val="24"/>
          <w:szCs w:val="24"/>
        </w:rPr>
        <w:t>Победа</w:t>
      </w:r>
      <w:r w:rsidR="00621784" w:rsidRPr="004B223D">
        <w:rPr>
          <w:rFonts w:ascii="Times New Roman" w:hAnsi="Times New Roman"/>
          <w:color w:val="3F3F3F" w:themeColor="background1" w:themeShade="40"/>
          <w:sz w:val="24"/>
          <w:szCs w:val="24"/>
        </w:rPr>
        <w:t>»</w:t>
      </w:r>
      <w:r w:rsidRPr="004B223D">
        <w:rPr>
          <w:rFonts w:ascii="Times New Roman" w:hAnsi="Times New Roman"/>
          <w:color w:val="3F3F3F" w:themeColor="background1" w:themeShade="40"/>
          <w:sz w:val="24"/>
          <w:szCs w:val="24"/>
        </w:rPr>
        <w:t xml:space="preserve">  и государственным  автономным учреждением "Многофункциональный центр предоставления государственных и муниципальных услуг" (далее – соглашение).</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2.18.2. МФЦ обеспечивает заявителям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при наличии технической возможности с использованием Единог</w:t>
      </w:r>
      <w:r w:rsidR="00303205" w:rsidRPr="004B223D">
        <w:rPr>
          <w:rFonts w:ascii="Times New Roman" w:hAnsi="Times New Roman"/>
          <w:color w:val="3F3F3F" w:themeColor="background1" w:themeShade="40"/>
          <w:sz w:val="24"/>
          <w:szCs w:val="24"/>
        </w:rPr>
        <w:t>о портала</w:t>
      </w:r>
      <w:r w:rsidRPr="004B223D">
        <w:rPr>
          <w:rFonts w:ascii="Times New Roman" w:hAnsi="Times New Roman"/>
          <w:color w:val="3F3F3F" w:themeColor="background1" w:themeShade="40"/>
          <w:sz w:val="24"/>
          <w:szCs w:val="24"/>
        </w:rPr>
        <w:t>.</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Обращение заявителей в МФЦ может осуществляться по предварительной записи, в информационных ресурсах.</w:t>
      </w:r>
    </w:p>
    <w:p w:rsidR="003F5F2E" w:rsidRPr="004B223D" w:rsidRDefault="003F5F2E" w:rsidP="005676FA">
      <w:pPr>
        <w:pStyle w:val="ConsPlusNormal"/>
        <w:ind w:firstLine="709"/>
        <w:jc w:val="both"/>
        <w:rPr>
          <w:rFonts w:ascii="Times New Roman" w:hAnsi="Times New Roman" w:cs="Times New Roman"/>
          <w:color w:val="3F3F3F" w:themeColor="background1" w:themeShade="40"/>
          <w:sz w:val="24"/>
          <w:szCs w:val="24"/>
        </w:rPr>
      </w:pPr>
      <w:r w:rsidRPr="004B223D">
        <w:rPr>
          <w:rFonts w:ascii="Times New Roman" w:hAnsi="Times New Roman" w:cs="Times New Roman"/>
          <w:color w:val="3F3F3F" w:themeColor="background1" w:themeShade="40"/>
          <w:sz w:val="24"/>
          <w:szCs w:val="24"/>
        </w:rPr>
        <w:t>2.18.4. Заявитель вправе направить заявление и прилагаемые документы в электронной форме с использованием Единого портала.</w:t>
      </w:r>
    </w:p>
    <w:p w:rsidR="003F5F2E" w:rsidRPr="004B223D" w:rsidRDefault="003F5F2E" w:rsidP="005676FA">
      <w:pPr>
        <w:pStyle w:val="ConsPlusNormal"/>
        <w:ind w:firstLine="709"/>
        <w:jc w:val="both"/>
        <w:rPr>
          <w:rFonts w:ascii="Times New Roman" w:hAnsi="Times New Roman" w:cs="Times New Roman"/>
          <w:color w:val="3F3F3F" w:themeColor="background1" w:themeShade="40"/>
          <w:sz w:val="24"/>
          <w:szCs w:val="24"/>
        </w:rPr>
      </w:pPr>
      <w:r w:rsidRPr="004B223D">
        <w:rPr>
          <w:rFonts w:ascii="Times New Roman" w:hAnsi="Times New Roman" w:cs="Times New Roman"/>
          <w:color w:val="3F3F3F" w:themeColor="background1" w:themeShade="40"/>
          <w:sz w:val="24"/>
          <w:szCs w:val="24"/>
        </w:rPr>
        <w:t>В полном объеме муниципальная услуга может быть предоставлена на Един</w:t>
      </w:r>
      <w:r w:rsidR="00303205" w:rsidRPr="004B223D">
        <w:rPr>
          <w:rFonts w:ascii="Times New Roman" w:hAnsi="Times New Roman" w:cs="Times New Roman"/>
          <w:color w:val="3F3F3F" w:themeColor="background1" w:themeShade="40"/>
          <w:sz w:val="24"/>
          <w:szCs w:val="24"/>
        </w:rPr>
        <w:t>ом портале,</w:t>
      </w:r>
      <w:r w:rsidRPr="004B223D">
        <w:rPr>
          <w:rFonts w:ascii="Times New Roman" w:hAnsi="Times New Roman" w:cs="Times New Roman"/>
          <w:color w:val="3F3F3F" w:themeColor="background1" w:themeShade="40"/>
          <w:sz w:val="24"/>
          <w:szCs w:val="24"/>
        </w:rPr>
        <w:t xml:space="preserve"> если активна кнопка "Получить услугу". </w:t>
      </w:r>
      <w:r w:rsidR="00303205" w:rsidRPr="004B223D">
        <w:rPr>
          <w:rFonts w:ascii="Times New Roman" w:hAnsi="Times New Roman" w:cs="Times New Roman"/>
          <w:color w:val="3F3F3F" w:themeColor="background1" w:themeShade="40"/>
          <w:sz w:val="24"/>
          <w:szCs w:val="24"/>
        </w:rPr>
        <w:br/>
        <w:t>В противном случае на указанном</w:t>
      </w:r>
      <w:r w:rsidRPr="004B223D">
        <w:rPr>
          <w:rFonts w:ascii="Times New Roman" w:hAnsi="Times New Roman" w:cs="Times New Roman"/>
          <w:color w:val="3F3F3F" w:themeColor="background1" w:themeShade="40"/>
          <w:sz w:val="24"/>
          <w:szCs w:val="24"/>
        </w:rPr>
        <w:t xml:space="preserve"> п</w:t>
      </w:r>
      <w:r w:rsidR="00303205" w:rsidRPr="004B223D">
        <w:rPr>
          <w:rFonts w:ascii="Times New Roman" w:hAnsi="Times New Roman" w:cs="Times New Roman"/>
          <w:color w:val="3F3F3F" w:themeColor="background1" w:themeShade="40"/>
          <w:sz w:val="24"/>
          <w:szCs w:val="24"/>
        </w:rPr>
        <w:t>ортале</w:t>
      </w:r>
      <w:r w:rsidRPr="004B223D">
        <w:rPr>
          <w:rFonts w:ascii="Times New Roman" w:hAnsi="Times New Roman" w:cs="Times New Roman"/>
          <w:color w:val="3F3F3F" w:themeColor="background1" w:themeShade="40"/>
          <w:sz w:val="24"/>
          <w:szCs w:val="24"/>
        </w:rPr>
        <w:t xml:space="preserve"> размещена информация о порядке получения муниципальной услуги.</w:t>
      </w:r>
    </w:p>
    <w:p w:rsidR="003F5F2E" w:rsidRPr="004B223D" w:rsidRDefault="003F5F2E" w:rsidP="005676FA">
      <w:pPr>
        <w:pStyle w:val="ConsPlusNormal"/>
        <w:ind w:firstLine="709"/>
        <w:jc w:val="both"/>
        <w:rPr>
          <w:rFonts w:ascii="Times New Roman" w:hAnsi="Times New Roman" w:cs="Times New Roman"/>
          <w:color w:val="3F3F3F" w:themeColor="background1" w:themeShade="40"/>
          <w:sz w:val="24"/>
          <w:szCs w:val="24"/>
        </w:rPr>
      </w:pPr>
      <w:r w:rsidRPr="004B223D">
        <w:rPr>
          <w:rFonts w:ascii="Times New Roman" w:hAnsi="Times New Roman" w:cs="Times New Roman"/>
          <w:color w:val="3F3F3F" w:themeColor="background1" w:themeShade="40"/>
          <w:sz w:val="24"/>
          <w:szCs w:val="24"/>
        </w:rPr>
        <w:t>При обращении в электронной форме за предоставлением муниципальной услуги заявление и каждый прилагаемый к нему документ в электронном виде подписываются квалифицированной электронной подписью заявителя при заполнении электронной формы на Един</w:t>
      </w:r>
      <w:r w:rsidR="00303205" w:rsidRPr="004B223D">
        <w:rPr>
          <w:rFonts w:ascii="Times New Roman" w:hAnsi="Times New Roman" w:cs="Times New Roman"/>
          <w:color w:val="3F3F3F" w:themeColor="background1" w:themeShade="40"/>
          <w:sz w:val="24"/>
          <w:szCs w:val="24"/>
        </w:rPr>
        <w:t>ом портале</w:t>
      </w:r>
      <w:r w:rsidRPr="004B223D">
        <w:rPr>
          <w:rFonts w:ascii="Times New Roman" w:hAnsi="Times New Roman" w:cs="Times New Roman"/>
          <w:color w:val="3F3F3F" w:themeColor="background1" w:themeShade="40"/>
          <w:sz w:val="24"/>
          <w:szCs w:val="24"/>
        </w:rPr>
        <w:t>.</w:t>
      </w:r>
    </w:p>
    <w:p w:rsidR="003F5F2E" w:rsidRPr="004B223D" w:rsidRDefault="003F5F2E" w:rsidP="005676FA">
      <w:pPr>
        <w:pStyle w:val="ConsPlusNormal"/>
        <w:ind w:firstLine="709"/>
        <w:jc w:val="both"/>
        <w:rPr>
          <w:rFonts w:ascii="Times New Roman" w:hAnsi="Times New Roman" w:cs="Times New Roman"/>
          <w:color w:val="3F3F3F" w:themeColor="background1" w:themeShade="40"/>
          <w:sz w:val="24"/>
          <w:szCs w:val="24"/>
        </w:rPr>
      </w:pPr>
      <w:r w:rsidRPr="004B223D">
        <w:rPr>
          <w:rFonts w:ascii="Times New Roman" w:hAnsi="Times New Roman" w:cs="Times New Roman"/>
          <w:color w:val="3F3F3F" w:themeColor="background1" w:themeShade="40"/>
          <w:sz w:val="24"/>
          <w:szCs w:val="24"/>
        </w:rPr>
        <w:t>Перечень классов средств электронной подписи, которые допускаются к использованию при обращении за предоставлением муниципальной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F8709A" w:rsidRPr="004B223D" w:rsidRDefault="00F8709A" w:rsidP="005676FA">
      <w:pPr>
        <w:widowControl w:val="0"/>
        <w:autoSpaceDE w:val="0"/>
        <w:autoSpaceDN w:val="0"/>
        <w:adjustRightInd w:val="0"/>
        <w:spacing w:after="0"/>
        <w:jc w:val="center"/>
        <w:rPr>
          <w:rFonts w:ascii="Times New Roman" w:hAnsi="Times New Roman"/>
          <w:b/>
          <w:bCs/>
          <w:color w:val="3F3F3F" w:themeColor="background1" w:themeShade="40"/>
          <w:sz w:val="24"/>
          <w:szCs w:val="24"/>
        </w:rPr>
      </w:pPr>
    </w:p>
    <w:p w:rsidR="00F8709A" w:rsidRPr="004B223D" w:rsidRDefault="00F8709A" w:rsidP="005676FA">
      <w:pPr>
        <w:widowControl w:val="0"/>
        <w:autoSpaceDE w:val="0"/>
        <w:autoSpaceDN w:val="0"/>
        <w:adjustRightInd w:val="0"/>
        <w:spacing w:after="0"/>
        <w:jc w:val="center"/>
        <w:rPr>
          <w:rFonts w:ascii="Times New Roman" w:hAnsi="Times New Roman"/>
          <w:b/>
          <w:bCs/>
          <w:color w:val="3F3F3F" w:themeColor="background1" w:themeShade="40"/>
          <w:sz w:val="24"/>
          <w:szCs w:val="24"/>
        </w:rPr>
      </w:pPr>
    </w:p>
    <w:p w:rsidR="008046F7" w:rsidRPr="008046F7" w:rsidRDefault="003F5F2E" w:rsidP="005676FA">
      <w:pPr>
        <w:widowControl w:val="0"/>
        <w:autoSpaceDE w:val="0"/>
        <w:autoSpaceDN w:val="0"/>
        <w:adjustRightInd w:val="0"/>
        <w:spacing w:after="0"/>
        <w:jc w:val="center"/>
        <w:rPr>
          <w:rFonts w:ascii="Times New Roman" w:hAnsi="Times New Roman"/>
          <w:b/>
          <w:bCs/>
          <w:color w:val="3F3F3F" w:themeColor="background1" w:themeShade="40"/>
          <w:sz w:val="24"/>
          <w:szCs w:val="24"/>
        </w:rPr>
      </w:pPr>
      <w:r w:rsidRPr="004B223D">
        <w:rPr>
          <w:rFonts w:ascii="Times New Roman" w:hAnsi="Times New Roman"/>
          <w:b/>
          <w:bCs/>
          <w:color w:val="3F3F3F" w:themeColor="background1" w:themeShade="40"/>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4B223D">
        <w:rPr>
          <w:rFonts w:ascii="Times New Roman" w:hAnsi="Times New Roman"/>
          <w:b/>
          <w:bCs/>
          <w:color w:val="3F3F3F" w:themeColor="background1" w:themeShade="40"/>
          <w:sz w:val="24"/>
          <w:szCs w:val="24"/>
        </w:rPr>
        <w:br/>
        <w:t>административных процедур в электронной форме</w:t>
      </w:r>
      <w:r w:rsidR="008046F7" w:rsidRPr="008046F7">
        <w:rPr>
          <w:rFonts w:ascii="Times New Roman" w:hAnsi="Times New Roman"/>
          <w:b/>
          <w:bCs/>
          <w:color w:val="3F3F3F" w:themeColor="background1" w:themeShade="40"/>
          <w:sz w:val="24"/>
          <w:szCs w:val="24"/>
        </w:rPr>
        <w:t xml:space="preserve"> </w:t>
      </w:r>
    </w:p>
    <w:p w:rsidR="003F5F2E" w:rsidRPr="004B223D" w:rsidRDefault="003F5F2E" w:rsidP="005676FA">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4B223D">
        <w:rPr>
          <w:rFonts w:ascii="Times New Roman" w:hAnsi="Times New Roman"/>
          <w:b/>
          <w:color w:val="3F3F3F" w:themeColor="background1" w:themeShade="40"/>
          <w:sz w:val="24"/>
          <w:szCs w:val="24"/>
        </w:rPr>
        <w:t>3.1. Исчерпывающий перечень административных процедур</w:t>
      </w:r>
    </w:p>
    <w:p w:rsidR="003F5F2E" w:rsidRPr="004B223D" w:rsidRDefault="003F5F2E" w:rsidP="005676FA">
      <w:pPr>
        <w:widowControl w:val="0"/>
        <w:autoSpaceDE w:val="0"/>
        <w:autoSpaceDN w:val="0"/>
        <w:adjustRightInd w:val="0"/>
        <w:spacing w:after="0"/>
        <w:ind w:firstLine="540"/>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3.1.1. Предоставление муниципальной услуги включает в себя следующие административные процедуры: </w:t>
      </w:r>
    </w:p>
    <w:p w:rsidR="003F5F2E" w:rsidRPr="004B223D" w:rsidRDefault="003F5F2E" w:rsidP="005676FA">
      <w:pPr>
        <w:widowControl w:val="0"/>
        <w:autoSpaceDE w:val="0"/>
        <w:autoSpaceDN w:val="0"/>
        <w:adjustRightInd w:val="0"/>
        <w:spacing w:after="0"/>
        <w:ind w:firstLine="540"/>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прием и регистрацию заявления с приложенными к нему документами;</w:t>
      </w:r>
    </w:p>
    <w:p w:rsidR="003F5F2E" w:rsidRPr="004B223D" w:rsidRDefault="003F5F2E" w:rsidP="005676FA">
      <w:pPr>
        <w:widowControl w:val="0"/>
        <w:autoSpaceDE w:val="0"/>
        <w:autoSpaceDN w:val="0"/>
        <w:adjustRightInd w:val="0"/>
        <w:spacing w:after="0"/>
        <w:ind w:firstLine="540"/>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формирование и направление межведомственных запросов (при необходимости);</w:t>
      </w:r>
    </w:p>
    <w:p w:rsidR="003F5F2E" w:rsidRPr="004B223D" w:rsidRDefault="003F5F2E" w:rsidP="005676FA">
      <w:pPr>
        <w:widowControl w:val="0"/>
        <w:autoSpaceDE w:val="0"/>
        <w:autoSpaceDN w:val="0"/>
        <w:adjustRightInd w:val="0"/>
        <w:spacing w:after="0"/>
        <w:ind w:firstLine="540"/>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согласование и внесение исполнительной съёмки в базу данных, выдачу заявителю результата предоставления муниципальной услуги.</w:t>
      </w:r>
    </w:p>
    <w:p w:rsidR="003F5F2E" w:rsidRPr="004B223D" w:rsidRDefault="003F5F2E" w:rsidP="005676FA">
      <w:pPr>
        <w:widowControl w:val="0"/>
        <w:autoSpaceDE w:val="0"/>
        <w:autoSpaceDN w:val="0"/>
        <w:adjustRightInd w:val="0"/>
        <w:spacing w:after="0"/>
        <w:ind w:firstLine="540"/>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Последовательность административных процедур при предоставлении муниципальной услуги представлена в </w:t>
      </w:r>
      <w:hyperlink w:anchor="Par279" w:history="1">
        <w:r w:rsidRPr="004B223D">
          <w:rPr>
            <w:rFonts w:ascii="Times New Roman" w:hAnsi="Times New Roman"/>
            <w:color w:val="3F3F3F" w:themeColor="background1" w:themeShade="40"/>
            <w:sz w:val="24"/>
            <w:szCs w:val="24"/>
          </w:rPr>
          <w:t>блок-схеме</w:t>
        </w:r>
      </w:hyperlink>
      <w:r w:rsidRPr="004B223D">
        <w:rPr>
          <w:rFonts w:ascii="Times New Roman" w:hAnsi="Times New Roman"/>
          <w:color w:val="3F3F3F" w:themeColor="background1" w:themeShade="40"/>
          <w:sz w:val="24"/>
          <w:szCs w:val="24"/>
        </w:rPr>
        <w:t xml:space="preserve"> (приложение № 2 к настоящему Административному регламенту).</w:t>
      </w:r>
    </w:p>
    <w:p w:rsidR="003F5F2E" w:rsidRPr="004B223D" w:rsidRDefault="003F5F2E" w:rsidP="005676FA">
      <w:pPr>
        <w:widowControl w:val="0"/>
        <w:autoSpaceDE w:val="0"/>
        <w:autoSpaceDN w:val="0"/>
        <w:adjustRightInd w:val="0"/>
        <w:spacing w:after="0"/>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 подготовку уведомления об отказе в предоставлении муниципальной </w:t>
      </w:r>
      <w:r w:rsidRPr="004B223D">
        <w:rPr>
          <w:rFonts w:ascii="Times New Roman" w:hAnsi="Times New Roman"/>
          <w:color w:val="3F3F3F" w:themeColor="background1" w:themeShade="40"/>
          <w:sz w:val="24"/>
          <w:szCs w:val="24"/>
        </w:rPr>
        <w:br/>
        <w:t>услуги.</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 </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3.1.2. Последовательность административных процедур при предоставлении муниципальной услуги отражена в блок-схеме (приложение № 2 к настоящему </w:t>
      </w:r>
      <w:r w:rsidRPr="004B223D">
        <w:rPr>
          <w:rFonts w:ascii="Times New Roman" w:hAnsi="Times New Roman"/>
          <w:color w:val="3F3F3F" w:themeColor="background1" w:themeShade="40"/>
          <w:sz w:val="24"/>
          <w:szCs w:val="24"/>
        </w:rPr>
        <w:lastRenderedPageBreak/>
        <w:t>Административному регламенту).</w:t>
      </w:r>
    </w:p>
    <w:p w:rsidR="003F5F2E" w:rsidRPr="004B223D" w:rsidRDefault="003F5F2E" w:rsidP="005676FA">
      <w:pPr>
        <w:spacing w:after="0"/>
        <w:jc w:val="center"/>
        <w:rPr>
          <w:rFonts w:ascii="Times New Roman" w:hAnsi="Times New Roman"/>
          <w:b/>
          <w:color w:val="3F3F3F" w:themeColor="background1" w:themeShade="40"/>
          <w:sz w:val="24"/>
          <w:szCs w:val="24"/>
        </w:rPr>
      </w:pPr>
      <w:r w:rsidRPr="004B223D">
        <w:rPr>
          <w:rFonts w:ascii="Times New Roman" w:hAnsi="Times New Roman"/>
          <w:b/>
          <w:color w:val="3F3F3F" w:themeColor="background1" w:themeShade="40"/>
          <w:sz w:val="24"/>
          <w:szCs w:val="24"/>
        </w:rPr>
        <w:t>3.2. Прием и регистрация заявления с приложенными к нему документами</w:t>
      </w:r>
    </w:p>
    <w:p w:rsidR="003F5F2E" w:rsidRPr="004B223D" w:rsidRDefault="003F5F2E" w:rsidP="005676FA">
      <w:pPr>
        <w:widowControl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3.2.1. Основанием для начала административной процедуры - прием и регистрация заявления с приложенными к нему документами является представление заявителем в Администрацию сельского поселения</w:t>
      </w:r>
      <w:r w:rsidR="009818A7" w:rsidRPr="004B223D">
        <w:rPr>
          <w:rFonts w:ascii="Times New Roman" w:hAnsi="Times New Roman"/>
          <w:color w:val="3F3F3F" w:themeColor="background1" w:themeShade="40"/>
          <w:sz w:val="24"/>
          <w:szCs w:val="24"/>
        </w:rPr>
        <w:t xml:space="preserve"> «</w:t>
      </w:r>
      <w:r w:rsidR="004B223D" w:rsidRPr="004B223D">
        <w:rPr>
          <w:rFonts w:ascii="Times New Roman" w:hAnsi="Times New Roman"/>
          <w:color w:val="3F3F3F" w:themeColor="background1" w:themeShade="40"/>
          <w:sz w:val="24"/>
          <w:szCs w:val="24"/>
        </w:rPr>
        <w:t>Победа</w:t>
      </w:r>
      <w:r w:rsidR="009818A7" w:rsidRPr="004B223D">
        <w:rPr>
          <w:rFonts w:ascii="Times New Roman" w:hAnsi="Times New Roman"/>
          <w:color w:val="3F3F3F" w:themeColor="background1" w:themeShade="40"/>
          <w:sz w:val="24"/>
          <w:szCs w:val="24"/>
        </w:rPr>
        <w:t>»</w:t>
      </w:r>
      <w:r w:rsidRPr="004B223D">
        <w:rPr>
          <w:rFonts w:ascii="Times New Roman" w:hAnsi="Times New Roman"/>
          <w:color w:val="3F3F3F" w:themeColor="background1" w:themeShade="40"/>
          <w:sz w:val="24"/>
          <w:szCs w:val="24"/>
        </w:rPr>
        <w:t xml:space="preserve"> или МФЦ по почте (в том числе по электронной почте), при личном обращении, при наличии технической возможности с использованием Единог</w:t>
      </w:r>
      <w:r w:rsidR="009818A7" w:rsidRPr="004B223D">
        <w:rPr>
          <w:rFonts w:ascii="Times New Roman" w:hAnsi="Times New Roman"/>
          <w:color w:val="3F3F3F" w:themeColor="background1" w:themeShade="40"/>
          <w:sz w:val="24"/>
          <w:szCs w:val="24"/>
        </w:rPr>
        <w:t xml:space="preserve">о портала </w:t>
      </w:r>
      <w:r w:rsidRPr="004B223D">
        <w:rPr>
          <w:rFonts w:ascii="Times New Roman" w:hAnsi="Times New Roman"/>
          <w:color w:val="3F3F3F" w:themeColor="background1" w:themeShade="40"/>
          <w:sz w:val="24"/>
          <w:szCs w:val="24"/>
        </w:rPr>
        <w:t xml:space="preserve"> заявления и документов, предусмотренных в пункте 2.6.1 настоящего Административного регламента.</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3.2.2. При направлении документов по почте (в том числе по электронной посте) специалист  администрации сельского поселения ответственный за регистрацию входящей корреспонденции, вносит в электронную базу данных учета входящих документов запись о приеме документов, в том числе:</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регистрационный номер;</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дату приема документов;</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ФИО физического лица или наименование юридического лица;</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наименование входящего документа;</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дату и номер исходящего документа заявителя;</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другие реквизиты.</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На заявлении проставляется штамп установленной формы с указанием входящего регистрационного номера и даты поступления документов.</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3.2.3. При представлении документов заявителем при личном </w:t>
      </w:r>
      <w:r w:rsidRPr="004B223D">
        <w:rPr>
          <w:rFonts w:ascii="Times New Roman" w:hAnsi="Times New Roman"/>
          <w:color w:val="3F3F3F" w:themeColor="background1" w:themeShade="40"/>
          <w:sz w:val="24"/>
          <w:szCs w:val="24"/>
        </w:rPr>
        <w:br/>
        <w:t>обращении в администрацию сельского поселения  специалист, ответственный за предоставление муниципальной услуги:</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устанавливает предмет обращения, проверяет документ, удостоверяющий личность, наличие доверенности;</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проверяет наличие всех необходимых документов и их надлежащее оформление;</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фиксирует получение документов путем внесения регистрационной записи в электронную базу данных учета входящих документов, указывая:</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регистрационный номер;</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дату приема документов;</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ФИО заявителя;</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другие реквизиты;</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проставляет на заявлении штамп установленной формы с указанием входящего регистрационного номера и даты поступления документов;</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передает заявителю второй экземпляр заявления либо его копию, а первый экземпляр перед</w:t>
      </w:r>
      <w:r w:rsidR="009818A7" w:rsidRPr="004B223D">
        <w:rPr>
          <w:rFonts w:ascii="Times New Roman" w:hAnsi="Times New Roman"/>
          <w:color w:val="3F3F3F" w:themeColor="background1" w:themeShade="40"/>
          <w:sz w:val="24"/>
          <w:szCs w:val="24"/>
        </w:rPr>
        <w:t xml:space="preserve">ает на рассмотрение Главе </w:t>
      </w:r>
      <w:r w:rsidRPr="004B223D">
        <w:rPr>
          <w:rFonts w:ascii="Times New Roman" w:hAnsi="Times New Roman"/>
          <w:color w:val="3F3F3F" w:themeColor="background1" w:themeShade="40"/>
          <w:sz w:val="24"/>
          <w:szCs w:val="24"/>
        </w:rPr>
        <w:t xml:space="preserve"> </w:t>
      </w:r>
      <w:r w:rsidR="009818A7" w:rsidRPr="004B223D">
        <w:rPr>
          <w:rFonts w:ascii="Times New Roman" w:hAnsi="Times New Roman"/>
          <w:color w:val="3F3F3F" w:themeColor="background1" w:themeShade="40"/>
          <w:sz w:val="24"/>
          <w:szCs w:val="24"/>
        </w:rPr>
        <w:t xml:space="preserve"> сельского поселения  «</w:t>
      </w:r>
      <w:r w:rsidR="004B223D" w:rsidRPr="004B223D">
        <w:rPr>
          <w:rFonts w:ascii="Times New Roman" w:hAnsi="Times New Roman"/>
          <w:color w:val="3F3F3F" w:themeColor="background1" w:themeShade="40"/>
          <w:sz w:val="24"/>
          <w:szCs w:val="24"/>
        </w:rPr>
        <w:t>Победа</w:t>
      </w:r>
      <w:r w:rsidR="009818A7" w:rsidRPr="004B223D">
        <w:rPr>
          <w:rFonts w:ascii="Times New Roman" w:hAnsi="Times New Roman"/>
          <w:color w:val="3F3F3F" w:themeColor="background1" w:themeShade="40"/>
          <w:sz w:val="24"/>
          <w:szCs w:val="24"/>
        </w:rPr>
        <w:t>»</w:t>
      </w:r>
      <w:r w:rsidRPr="004B223D">
        <w:rPr>
          <w:rFonts w:ascii="Times New Roman" w:hAnsi="Times New Roman"/>
          <w:color w:val="3F3F3F" w:themeColor="background1" w:themeShade="40"/>
          <w:sz w:val="24"/>
          <w:szCs w:val="24"/>
        </w:rPr>
        <w:t>;</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ФИО заявителя;</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другие реквизиты;</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 удостоверяет </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подписью данные заявителя, указанные в заявлении;</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передает заявителю расписку в получении документов на предоставление муниципальной услуги.</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3.2.4. Максимальное время, затраченное на административную процедуру, не должно превышать 15 минут.</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3.2.5. Результатом административной процедуры является зарегистрированное заявление с приложенными к нему документами.</w:t>
      </w:r>
    </w:p>
    <w:p w:rsidR="003F5F2E" w:rsidRPr="004B223D" w:rsidRDefault="003F5F2E" w:rsidP="005676FA">
      <w:pPr>
        <w:spacing w:after="0"/>
        <w:jc w:val="center"/>
        <w:rPr>
          <w:rFonts w:ascii="Times New Roman" w:hAnsi="Times New Roman"/>
          <w:b/>
          <w:color w:val="3F3F3F" w:themeColor="background1" w:themeShade="40"/>
          <w:sz w:val="24"/>
          <w:szCs w:val="24"/>
        </w:rPr>
      </w:pPr>
      <w:r w:rsidRPr="004B223D">
        <w:rPr>
          <w:rFonts w:ascii="Times New Roman" w:hAnsi="Times New Roman"/>
          <w:b/>
          <w:color w:val="3F3F3F" w:themeColor="background1" w:themeShade="40"/>
          <w:sz w:val="24"/>
          <w:szCs w:val="24"/>
        </w:rPr>
        <w:t>3.3. Формирование и направление межведомственных запросов (при необходимости)</w:t>
      </w:r>
    </w:p>
    <w:p w:rsidR="003F5F2E" w:rsidRPr="004B223D" w:rsidRDefault="003F5F2E" w:rsidP="005676FA">
      <w:pPr>
        <w:widowControl w:val="0"/>
        <w:autoSpaceDE w:val="0"/>
        <w:autoSpaceDN w:val="0"/>
        <w:adjustRightInd w:val="0"/>
        <w:spacing w:after="0"/>
        <w:ind w:firstLine="709"/>
        <w:jc w:val="both"/>
        <w:outlineLvl w:val="2"/>
        <w:rPr>
          <w:rFonts w:ascii="Times New Roman" w:hAnsi="Times New Roman"/>
          <w:bCs/>
          <w:color w:val="3F3F3F" w:themeColor="background1" w:themeShade="40"/>
          <w:sz w:val="24"/>
          <w:szCs w:val="24"/>
        </w:rPr>
      </w:pPr>
      <w:r w:rsidRPr="004B223D">
        <w:rPr>
          <w:rFonts w:ascii="Times New Roman" w:hAnsi="Times New Roman"/>
          <w:color w:val="3F3F3F" w:themeColor="background1" w:themeShade="40"/>
          <w:sz w:val="24"/>
          <w:szCs w:val="24"/>
        </w:rPr>
        <w:t xml:space="preserve">3.3.1. Основанием для начала административной процедуры – формирование и направление межведомственных запросов (при необходимости) является непредставление заявителем документов, указанных </w:t>
      </w:r>
      <w:r w:rsidRPr="004B223D">
        <w:rPr>
          <w:rFonts w:ascii="Times New Roman" w:hAnsi="Times New Roman"/>
          <w:bCs/>
          <w:color w:val="3F3F3F" w:themeColor="background1" w:themeShade="40"/>
          <w:sz w:val="24"/>
          <w:szCs w:val="24"/>
        </w:rPr>
        <w:t>в пункте 2.7.1 настоящего Административного регламента.</w:t>
      </w:r>
    </w:p>
    <w:p w:rsidR="003F5F2E" w:rsidRPr="004B223D" w:rsidRDefault="003F5F2E" w:rsidP="005676FA">
      <w:pPr>
        <w:widowControl w:val="0"/>
        <w:spacing w:after="0"/>
        <w:ind w:firstLine="709"/>
        <w:jc w:val="both"/>
        <w:rPr>
          <w:rFonts w:ascii="Times New Roman" w:hAnsi="Times New Roman"/>
          <w:bCs/>
          <w:color w:val="3F3F3F" w:themeColor="background1" w:themeShade="40"/>
          <w:sz w:val="24"/>
          <w:szCs w:val="24"/>
        </w:rPr>
      </w:pPr>
      <w:r w:rsidRPr="004B223D">
        <w:rPr>
          <w:rFonts w:ascii="Times New Roman" w:hAnsi="Times New Roman"/>
          <w:color w:val="3F3F3F" w:themeColor="background1" w:themeShade="40"/>
          <w:sz w:val="24"/>
          <w:szCs w:val="24"/>
        </w:rPr>
        <w:t xml:space="preserve">3.3.2. В случае представления заявителем документов в МФЦ подготовка и </w:t>
      </w:r>
      <w:r w:rsidRPr="004B223D">
        <w:rPr>
          <w:rFonts w:ascii="Times New Roman" w:hAnsi="Times New Roman"/>
          <w:color w:val="3F3F3F" w:themeColor="background1" w:themeShade="40"/>
          <w:sz w:val="24"/>
          <w:szCs w:val="24"/>
        </w:rPr>
        <w:lastRenderedPageBreak/>
        <w:t>направление межведомственных запросов осуществляются специалистом МФЦ на стадии приема документов от заявителя в соответствии с соглашением.</w:t>
      </w:r>
    </w:p>
    <w:p w:rsidR="003F5F2E" w:rsidRPr="004B223D" w:rsidRDefault="003F5F2E" w:rsidP="005676FA">
      <w:pPr>
        <w:widowControl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3.3.3. В случае представления заявителем документов в администрацию  сельского поселения </w:t>
      </w:r>
      <w:r w:rsidR="009818A7" w:rsidRPr="004B223D">
        <w:rPr>
          <w:rFonts w:ascii="Times New Roman" w:hAnsi="Times New Roman"/>
          <w:color w:val="3F3F3F" w:themeColor="background1" w:themeShade="40"/>
          <w:sz w:val="24"/>
          <w:szCs w:val="24"/>
        </w:rPr>
        <w:t>«</w:t>
      </w:r>
      <w:r w:rsidR="004B223D" w:rsidRPr="004B223D">
        <w:rPr>
          <w:rFonts w:ascii="Times New Roman" w:hAnsi="Times New Roman"/>
          <w:color w:val="3F3F3F" w:themeColor="background1" w:themeShade="40"/>
          <w:sz w:val="24"/>
          <w:szCs w:val="24"/>
        </w:rPr>
        <w:t>Победа</w:t>
      </w:r>
      <w:r w:rsidR="009818A7" w:rsidRPr="004B223D">
        <w:rPr>
          <w:rFonts w:ascii="Times New Roman" w:hAnsi="Times New Roman"/>
          <w:color w:val="3F3F3F" w:themeColor="background1" w:themeShade="40"/>
          <w:sz w:val="24"/>
          <w:szCs w:val="24"/>
        </w:rPr>
        <w:t xml:space="preserve">», </w:t>
      </w:r>
      <w:r w:rsidRPr="004B223D">
        <w:rPr>
          <w:rFonts w:ascii="Times New Roman" w:hAnsi="Times New Roman"/>
          <w:color w:val="3F3F3F" w:themeColor="background1" w:themeShade="40"/>
          <w:sz w:val="24"/>
          <w:szCs w:val="24"/>
        </w:rPr>
        <w:t xml:space="preserve"> специалист  ответственный за предоставление муниципальной услуги, при необходимости формирует запросы (межведомственные запросы) на бумажном носителе (в форме электронного документа – при технической возможности) о предоставлении документов, указанных в пункте 2.7.1 настоящего Административного регламента, и направляет их в органы (учреждения), указанные в пункте 2.2.2 настоящего Административного регламента.</w:t>
      </w:r>
    </w:p>
    <w:p w:rsidR="003F5F2E" w:rsidRPr="004B223D" w:rsidRDefault="003F5F2E" w:rsidP="005676FA">
      <w:pPr>
        <w:widowControl w:val="0"/>
        <w:autoSpaceDE w:val="0"/>
        <w:autoSpaceDN w:val="0"/>
        <w:adjustRightInd w:val="0"/>
        <w:spacing w:after="0"/>
        <w:ind w:firstLine="709"/>
        <w:jc w:val="both"/>
        <w:outlineLvl w:val="2"/>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3.3.4. Максимальное время, затраченное на административную процедуру, не должно превышать 5 рабочих дней. </w:t>
      </w:r>
    </w:p>
    <w:p w:rsidR="003F5F2E" w:rsidRPr="004B223D" w:rsidRDefault="003F5F2E" w:rsidP="005676FA">
      <w:pPr>
        <w:widowControl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3.3.5. Результатом административной процедуры является сформированный и направленный межведомственный запрос.</w:t>
      </w:r>
    </w:p>
    <w:p w:rsidR="003F5F2E" w:rsidRPr="004B223D" w:rsidRDefault="003F5F2E" w:rsidP="005676FA">
      <w:pPr>
        <w:spacing w:after="0"/>
        <w:jc w:val="center"/>
        <w:rPr>
          <w:rFonts w:ascii="Times New Roman" w:hAnsi="Times New Roman"/>
          <w:b/>
          <w:color w:val="3F3F3F" w:themeColor="background1" w:themeShade="40"/>
          <w:sz w:val="24"/>
          <w:szCs w:val="24"/>
        </w:rPr>
      </w:pPr>
      <w:r w:rsidRPr="004B223D">
        <w:rPr>
          <w:rFonts w:ascii="Times New Roman" w:hAnsi="Times New Roman"/>
          <w:b/>
          <w:color w:val="3F3F3F" w:themeColor="background1" w:themeShade="40"/>
          <w:sz w:val="24"/>
          <w:szCs w:val="24"/>
        </w:rPr>
        <w:t>3.4. Рассмотрение заявления с приложенными к нему документами и принятие решения о согласовании контрольно-геодезической съёмки либо об отказе в предоставлении муниципальной услуги</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3.4.1. Основанием для начала административной процедуры – рассмотрение заявления с приложенными к нему до</w:t>
      </w:r>
      <w:r w:rsidR="001E118F" w:rsidRPr="004B223D">
        <w:rPr>
          <w:rFonts w:ascii="Times New Roman" w:hAnsi="Times New Roman"/>
          <w:color w:val="3F3F3F" w:themeColor="background1" w:themeShade="40"/>
          <w:sz w:val="24"/>
          <w:szCs w:val="24"/>
        </w:rPr>
        <w:t xml:space="preserve">кументами и принятие решения о </w:t>
      </w:r>
      <w:r w:rsidRPr="004B223D">
        <w:rPr>
          <w:rFonts w:ascii="Times New Roman" w:hAnsi="Times New Roman"/>
          <w:color w:val="3F3F3F" w:themeColor="background1" w:themeShade="40"/>
          <w:sz w:val="24"/>
          <w:szCs w:val="24"/>
        </w:rPr>
        <w:t xml:space="preserve">согласовании контрольно-геодезической съёмки лидо об отказе в предоставлении муниципальной услуги является поступление зарегистрированного заявления с приложенными к нему документами в администрацию сельского </w:t>
      </w:r>
      <w:r w:rsidR="008046F7" w:rsidRPr="008046F7">
        <w:rPr>
          <w:rFonts w:ascii="Times New Roman" w:hAnsi="Times New Roman"/>
          <w:color w:val="3F3F3F" w:themeColor="background1" w:themeShade="40"/>
          <w:sz w:val="24"/>
          <w:szCs w:val="24"/>
        </w:rPr>
        <w:t xml:space="preserve"> </w:t>
      </w:r>
      <w:r w:rsidRPr="004B223D">
        <w:rPr>
          <w:rFonts w:ascii="Times New Roman" w:hAnsi="Times New Roman"/>
          <w:color w:val="3F3F3F" w:themeColor="background1" w:themeShade="40"/>
          <w:sz w:val="24"/>
          <w:szCs w:val="24"/>
        </w:rPr>
        <w:t>поселения .</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3.4.2. Специалист администрации сельского поселения </w:t>
      </w:r>
      <w:r w:rsidR="001E118F" w:rsidRPr="004B223D">
        <w:rPr>
          <w:rFonts w:ascii="Times New Roman" w:hAnsi="Times New Roman"/>
          <w:color w:val="3F3F3F" w:themeColor="background1" w:themeShade="40"/>
          <w:sz w:val="24"/>
          <w:szCs w:val="24"/>
        </w:rPr>
        <w:t>«</w:t>
      </w:r>
      <w:r w:rsidR="004B223D" w:rsidRPr="004B223D">
        <w:rPr>
          <w:rFonts w:ascii="Times New Roman" w:hAnsi="Times New Roman"/>
          <w:color w:val="3F3F3F" w:themeColor="background1" w:themeShade="40"/>
          <w:sz w:val="24"/>
          <w:szCs w:val="24"/>
        </w:rPr>
        <w:t>Победа</w:t>
      </w:r>
      <w:r w:rsidR="001E118F" w:rsidRPr="004B223D">
        <w:rPr>
          <w:rFonts w:ascii="Times New Roman" w:hAnsi="Times New Roman"/>
          <w:color w:val="3F3F3F" w:themeColor="background1" w:themeShade="40"/>
          <w:sz w:val="24"/>
          <w:szCs w:val="24"/>
        </w:rPr>
        <w:t>»</w:t>
      </w:r>
      <w:r w:rsidRPr="004B223D">
        <w:rPr>
          <w:rFonts w:ascii="Times New Roman" w:hAnsi="Times New Roman"/>
          <w:color w:val="3F3F3F" w:themeColor="background1" w:themeShade="40"/>
          <w:sz w:val="24"/>
          <w:szCs w:val="24"/>
        </w:rPr>
        <w:t xml:space="preserve"> ответственный за предоставление муниципальной услуги:</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проводит проверку представленных заявителем документов, их содержание и комплектность;</w:t>
      </w:r>
    </w:p>
    <w:p w:rsidR="003F5F2E" w:rsidRPr="004B223D" w:rsidRDefault="003F5F2E" w:rsidP="005676FA">
      <w:pPr>
        <w:widowControl w:val="0"/>
        <w:autoSpaceDE w:val="0"/>
        <w:autoSpaceDN w:val="0"/>
        <w:adjustRightInd w:val="0"/>
        <w:spacing w:after="0"/>
        <w:ind w:firstLine="540"/>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 - в случае положительного заключения согласовывает контрольно-геодезическую съёмку и вносит ее в геоинформационную систему сельского поселения;</w:t>
      </w:r>
    </w:p>
    <w:p w:rsidR="003F5F2E" w:rsidRPr="004B223D" w:rsidRDefault="003F5F2E" w:rsidP="005676FA">
      <w:pPr>
        <w:widowControl w:val="0"/>
        <w:autoSpaceDE w:val="0"/>
        <w:autoSpaceDN w:val="0"/>
        <w:adjustRightInd w:val="0"/>
        <w:spacing w:after="0"/>
        <w:ind w:firstLine="540"/>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в случае отрицательного заключения подготавливает уведомление об отказе в предоставлении муниципальной услуги.</w:t>
      </w:r>
    </w:p>
    <w:p w:rsidR="003F5F2E" w:rsidRPr="004B223D" w:rsidRDefault="003F5F2E" w:rsidP="005676FA">
      <w:pPr>
        <w:widowControl w:val="0"/>
        <w:autoSpaceDE w:val="0"/>
        <w:autoSpaceDN w:val="0"/>
        <w:adjustRightInd w:val="0"/>
        <w:spacing w:after="0"/>
        <w:ind w:firstLine="540"/>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Уведомление об отказе в предоставлении муниципальной услуги подписывается главой сельского поселения </w:t>
      </w:r>
      <w:r w:rsidR="001E118F" w:rsidRPr="004B223D">
        <w:rPr>
          <w:rFonts w:ascii="Times New Roman" w:hAnsi="Times New Roman"/>
          <w:color w:val="3F3F3F" w:themeColor="background1" w:themeShade="40"/>
          <w:sz w:val="24"/>
          <w:szCs w:val="24"/>
        </w:rPr>
        <w:t xml:space="preserve"> «</w:t>
      </w:r>
      <w:r w:rsidR="004B223D" w:rsidRPr="004B223D">
        <w:rPr>
          <w:rFonts w:ascii="Times New Roman" w:hAnsi="Times New Roman"/>
          <w:color w:val="3F3F3F" w:themeColor="background1" w:themeShade="40"/>
          <w:sz w:val="24"/>
          <w:szCs w:val="24"/>
        </w:rPr>
        <w:t>Победа</w:t>
      </w:r>
      <w:r w:rsidR="001E118F" w:rsidRPr="004B223D">
        <w:rPr>
          <w:rFonts w:ascii="Times New Roman" w:hAnsi="Times New Roman"/>
          <w:color w:val="3F3F3F" w:themeColor="background1" w:themeShade="40"/>
          <w:sz w:val="24"/>
          <w:szCs w:val="24"/>
        </w:rPr>
        <w:t>» и</w:t>
      </w:r>
      <w:r w:rsidRPr="004B223D">
        <w:rPr>
          <w:rFonts w:ascii="Times New Roman" w:hAnsi="Times New Roman"/>
          <w:color w:val="3F3F3F" w:themeColor="background1" w:themeShade="40"/>
          <w:sz w:val="24"/>
          <w:szCs w:val="24"/>
        </w:rPr>
        <w:t>ли его заместителем и выдается заявителю на руки или направляется по почте заказной корреспонденцией.</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3.4.3. Максимальное время, затраченное на административную процедуру, не должно превышать 5 рабочих дней.</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3.4.4. Результатом административной процедуры является </w:t>
      </w:r>
      <w:r w:rsidRPr="004B223D">
        <w:rPr>
          <w:rFonts w:ascii="Times New Roman" w:hAnsi="Times New Roman"/>
          <w:color w:val="3F3F3F" w:themeColor="background1" w:themeShade="40"/>
          <w:sz w:val="24"/>
          <w:szCs w:val="24"/>
        </w:rPr>
        <w:br/>
        <w:t>принятое решение о согласовании контрольно-геодезической съёмки, либо об отказе в предоставлении муниципальной услуги.</w:t>
      </w:r>
    </w:p>
    <w:p w:rsidR="003F5F2E" w:rsidRPr="004B223D" w:rsidRDefault="003F5F2E" w:rsidP="005676FA">
      <w:pPr>
        <w:spacing w:after="0"/>
        <w:jc w:val="center"/>
        <w:rPr>
          <w:rFonts w:ascii="Times New Roman" w:hAnsi="Times New Roman"/>
          <w:b/>
          <w:color w:val="3F3F3F" w:themeColor="background1" w:themeShade="40"/>
          <w:sz w:val="24"/>
          <w:szCs w:val="24"/>
        </w:rPr>
      </w:pPr>
      <w:r w:rsidRPr="004B223D">
        <w:rPr>
          <w:rFonts w:ascii="Times New Roman" w:hAnsi="Times New Roman"/>
          <w:b/>
          <w:color w:val="3F3F3F" w:themeColor="background1" w:themeShade="40"/>
          <w:sz w:val="24"/>
          <w:szCs w:val="24"/>
        </w:rPr>
        <w:t>3.5. Подготовка согласования и занесения в базу данных контрольно-геодезической съёмки.</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3.5.1. Основанием для начала административной процедуры – подготовка согласования и занесения в базу контрольно-геодезической съёмки является принятое решение о подготовке  согласования и занесения в базу данных контрольно-геодезической съёмки.</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3.5.2. Специалист администрации сельского поселения ответственный за предоставление муниципальной услуги:</w:t>
      </w:r>
    </w:p>
    <w:p w:rsidR="003F5F2E" w:rsidRPr="004B223D" w:rsidRDefault="003F5F2E" w:rsidP="005676FA">
      <w:pPr>
        <w:widowControl w:val="0"/>
        <w:autoSpaceDE w:val="0"/>
        <w:autoSpaceDN w:val="0"/>
        <w:adjustRightInd w:val="0"/>
        <w:spacing w:after="0"/>
        <w:ind w:firstLine="540"/>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 - в случае положительного заключения согласовывает контрольно-геодезическую съёмку и вносит ее в геоинформационную систему  сельского поселения;</w:t>
      </w:r>
    </w:p>
    <w:p w:rsidR="003F5F2E" w:rsidRPr="004B223D" w:rsidRDefault="003F5F2E" w:rsidP="005676FA">
      <w:pPr>
        <w:widowControl w:val="0"/>
        <w:autoSpaceDE w:val="0"/>
        <w:autoSpaceDN w:val="0"/>
        <w:adjustRightInd w:val="0"/>
        <w:spacing w:after="0"/>
        <w:ind w:firstLine="540"/>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в случае отрицательного заключения подготавливает уведомление об отказе в предоставлении муниципальной услуги.</w:t>
      </w:r>
    </w:p>
    <w:p w:rsidR="003F5F2E" w:rsidRPr="004B223D" w:rsidRDefault="003F5F2E" w:rsidP="005676FA">
      <w:pPr>
        <w:widowControl w:val="0"/>
        <w:autoSpaceDE w:val="0"/>
        <w:autoSpaceDN w:val="0"/>
        <w:adjustRightInd w:val="0"/>
        <w:spacing w:after="0"/>
        <w:ind w:firstLine="540"/>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Уведомление об отказе в предоставлении муниципальной услуги подписывается </w:t>
      </w:r>
      <w:r w:rsidR="001E118F" w:rsidRPr="004B223D">
        <w:rPr>
          <w:rFonts w:ascii="Times New Roman" w:hAnsi="Times New Roman"/>
          <w:color w:val="3F3F3F" w:themeColor="background1" w:themeShade="40"/>
          <w:sz w:val="24"/>
          <w:szCs w:val="24"/>
        </w:rPr>
        <w:t xml:space="preserve">главой </w:t>
      </w:r>
      <w:r w:rsidRPr="004B223D">
        <w:rPr>
          <w:rFonts w:ascii="Times New Roman" w:hAnsi="Times New Roman"/>
          <w:color w:val="3F3F3F" w:themeColor="background1" w:themeShade="40"/>
          <w:sz w:val="24"/>
          <w:szCs w:val="24"/>
        </w:rPr>
        <w:t xml:space="preserve"> сельского поселения  или его заместителем и выдается заявителю на руки или направляется по почте заказной корреспонденцией.</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lastRenderedPageBreak/>
        <w:t>3.5.3. Максимальное время, затраченное на административную процедуру не должно превышать 5 рабочих дней.</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3.5.4. Результатом административной процедуры является </w:t>
      </w:r>
      <w:r w:rsidRPr="004B223D">
        <w:rPr>
          <w:rFonts w:ascii="Times New Roman" w:hAnsi="Times New Roman"/>
          <w:color w:val="3F3F3F" w:themeColor="background1" w:themeShade="40"/>
          <w:sz w:val="24"/>
          <w:szCs w:val="24"/>
        </w:rPr>
        <w:br/>
        <w:t xml:space="preserve"> согласованная контрольно-геодезическая съёмка, внесенная в геоинформационную базу данных.</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p>
    <w:p w:rsidR="003F5F2E" w:rsidRPr="004B223D" w:rsidRDefault="003F5F2E" w:rsidP="005676FA">
      <w:pPr>
        <w:spacing w:after="0"/>
        <w:jc w:val="center"/>
        <w:rPr>
          <w:rFonts w:ascii="Times New Roman" w:hAnsi="Times New Roman"/>
          <w:b/>
          <w:color w:val="3F3F3F" w:themeColor="background1" w:themeShade="40"/>
          <w:sz w:val="24"/>
          <w:szCs w:val="24"/>
        </w:rPr>
      </w:pPr>
      <w:r w:rsidRPr="004B223D">
        <w:rPr>
          <w:rFonts w:ascii="Times New Roman" w:hAnsi="Times New Roman"/>
          <w:b/>
          <w:color w:val="3F3F3F" w:themeColor="background1" w:themeShade="40"/>
          <w:sz w:val="24"/>
          <w:szCs w:val="24"/>
        </w:rPr>
        <w:t xml:space="preserve">3.6. Подготовка уведомления об отказе в </w:t>
      </w:r>
      <w:r w:rsidR="008046F7" w:rsidRPr="008046F7">
        <w:rPr>
          <w:rFonts w:ascii="Times New Roman" w:hAnsi="Times New Roman"/>
          <w:b/>
          <w:color w:val="3F3F3F" w:themeColor="background1" w:themeShade="40"/>
          <w:sz w:val="24"/>
          <w:szCs w:val="24"/>
        </w:rPr>
        <w:t xml:space="preserve"> </w:t>
      </w:r>
      <w:r w:rsidRPr="004B223D">
        <w:rPr>
          <w:rFonts w:ascii="Times New Roman" w:hAnsi="Times New Roman"/>
          <w:b/>
          <w:color w:val="3F3F3F" w:themeColor="background1" w:themeShade="40"/>
          <w:sz w:val="24"/>
          <w:szCs w:val="24"/>
        </w:rPr>
        <w:t>предоставлении муниципальной услуги</w:t>
      </w:r>
    </w:p>
    <w:p w:rsidR="003F5F2E" w:rsidRPr="004B223D" w:rsidRDefault="003F5F2E" w:rsidP="005676FA">
      <w:pPr>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3.6.1. Основанием для начала административной процедуры - подготовка уведомления об отказе в предоставлении муниципальной услуги является принятое решение об отказе в предоставлении муниципальной услуги.</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3.6.2. По результатам рассмотрения заявления с приложенными к нему документами при наличии оснований для отказа в предоставлении муниципальной услуги специалист  администрации сельского поселения, ответственный за предоставление муниципальной услуги, осуществляет подготовку уведомления об  отказе в предоставлении муниципальной услуги, которое п</w:t>
      </w:r>
      <w:r w:rsidR="001E118F" w:rsidRPr="004B223D">
        <w:rPr>
          <w:rFonts w:ascii="Times New Roman" w:hAnsi="Times New Roman"/>
          <w:color w:val="3F3F3F" w:themeColor="background1" w:themeShade="40"/>
          <w:sz w:val="24"/>
          <w:szCs w:val="24"/>
        </w:rPr>
        <w:t xml:space="preserve">ередает на подпись  Главе </w:t>
      </w:r>
      <w:r w:rsidRPr="004B223D">
        <w:rPr>
          <w:rFonts w:ascii="Times New Roman" w:hAnsi="Times New Roman"/>
          <w:color w:val="3F3F3F" w:themeColor="background1" w:themeShade="40"/>
          <w:sz w:val="24"/>
          <w:szCs w:val="24"/>
        </w:rPr>
        <w:t xml:space="preserve"> сельского поселения </w:t>
      </w:r>
      <w:r w:rsidR="001E118F" w:rsidRPr="004B223D">
        <w:rPr>
          <w:rFonts w:ascii="Times New Roman" w:hAnsi="Times New Roman"/>
          <w:color w:val="3F3F3F" w:themeColor="background1" w:themeShade="40"/>
          <w:sz w:val="24"/>
          <w:szCs w:val="24"/>
        </w:rPr>
        <w:t>«</w:t>
      </w:r>
      <w:r w:rsidR="004B223D" w:rsidRPr="004B223D">
        <w:rPr>
          <w:rFonts w:ascii="Times New Roman" w:hAnsi="Times New Roman"/>
          <w:color w:val="3F3F3F" w:themeColor="background1" w:themeShade="40"/>
          <w:sz w:val="24"/>
          <w:szCs w:val="24"/>
        </w:rPr>
        <w:t>Победа</w:t>
      </w:r>
      <w:r w:rsidR="001E118F" w:rsidRPr="004B223D">
        <w:rPr>
          <w:rFonts w:ascii="Times New Roman" w:hAnsi="Times New Roman"/>
          <w:color w:val="3F3F3F" w:themeColor="background1" w:themeShade="40"/>
          <w:sz w:val="24"/>
          <w:szCs w:val="24"/>
        </w:rPr>
        <w:t xml:space="preserve">» </w:t>
      </w:r>
      <w:r w:rsidRPr="004B223D">
        <w:rPr>
          <w:rFonts w:ascii="Times New Roman" w:hAnsi="Times New Roman"/>
          <w:color w:val="3F3F3F" w:themeColor="background1" w:themeShade="40"/>
          <w:sz w:val="24"/>
          <w:szCs w:val="24"/>
        </w:rPr>
        <w:t>(лицу, его замещающему).</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3.6.3. Максимальное время, затраченное на административную процедуру, не должно превышать  3 рабочих дней.</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3.6.4. Результатом административной процедуры является подготовленное уведомление об отказе в предоставлении муниципальной услуги.</w:t>
      </w:r>
    </w:p>
    <w:p w:rsidR="003F5F2E" w:rsidRPr="004B223D" w:rsidRDefault="003F5F2E" w:rsidP="005676FA">
      <w:pPr>
        <w:spacing w:after="0"/>
        <w:jc w:val="center"/>
        <w:rPr>
          <w:rFonts w:ascii="Times New Roman" w:hAnsi="Times New Roman"/>
          <w:b/>
          <w:color w:val="3F3F3F" w:themeColor="background1" w:themeShade="40"/>
          <w:sz w:val="24"/>
          <w:szCs w:val="24"/>
        </w:rPr>
      </w:pPr>
      <w:r w:rsidRPr="004B223D">
        <w:rPr>
          <w:rFonts w:ascii="Times New Roman" w:hAnsi="Times New Roman"/>
          <w:b/>
          <w:color w:val="3F3F3F" w:themeColor="background1" w:themeShade="40"/>
          <w:sz w:val="24"/>
          <w:szCs w:val="24"/>
        </w:rPr>
        <w:t xml:space="preserve">3.7. Выдача контрольно-геодезической  съёмки либо уведомления об отказе в </w:t>
      </w:r>
      <w:r w:rsidRPr="004B223D">
        <w:rPr>
          <w:rFonts w:ascii="Times New Roman" w:hAnsi="Times New Roman"/>
          <w:b/>
          <w:color w:val="3F3F3F" w:themeColor="background1" w:themeShade="40"/>
          <w:sz w:val="24"/>
          <w:szCs w:val="24"/>
        </w:rPr>
        <w:br/>
        <w:t>предоставлении муниципальной услуги</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3.7.1. Основанием для начала административной процедуры – выдача согласованной контрольно-геодезической съёмки, либо уведомления об отказе в предоставлении муниципальной услуги является принятое, либо подготовленное уведомление об отказе в предоставлении муниципальной услуги.</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3.7.2. Специалист администрации сельского поселения уведомляет заявителя по телефону о необходимости получения результата предоставления муниципальной услуги.</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При выдаче результата предоставления муниципальной услуги заявителю на руки специалист администрации сельского поселения :</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устанавливает личность заявителя либо уполномоченного им лица в установленном законом порядке;</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выдает заявителю согласованную исполнительную съёмку.</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3.7.3. В случае если заявление о согласовании контрольно-геодезической съёмки с приложенными к нему документами было подано в МФЦ, специалист администрации сельского поселения в течение 1 дня после комплектации документов передает их в МФЦ для выдачи заявителю. </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При выдаче документов через МФЦ указанные документы выдаются специалистом МФЦ заявителю на руки.</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Заявитель уведомляется специалистом МФЦ по телефону или электронной почте о готовности пакета документо</w:t>
      </w:r>
      <w:r w:rsidR="001E118F" w:rsidRPr="004B223D">
        <w:rPr>
          <w:rFonts w:ascii="Times New Roman" w:hAnsi="Times New Roman"/>
          <w:color w:val="3F3F3F" w:themeColor="background1" w:themeShade="40"/>
          <w:sz w:val="24"/>
          <w:szCs w:val="24"/>
        </w:rPr>
        <w:t xml:space="preserve">в. В случае если специалист МФЦ не </w:t>
      </w:r>
      <w:r w:rsidRPr="004B223D">
        <w:rPr>
          <w:rFonts w:ascii="Times New Roman" w:hAnsi="Times New Roman"/>
          <w:color w:val="3F3F3F" w:themeColor="background1" w:themeShade="40"/>
          <w:sz w:val="24"/>
          <w:szCs w:val="24"/>
        </w:rPr>
        <w:t xml:space="preserve">смог дозвониться до заявителя либо заявитель не указал контактного </w:t>
      </w:r>
      <w:r w:rsidRPr="004B223D">
        <w:rPr>
          <w:rFonts w:ascii="Times New Roman" w:hAnsi="Times New Roman"/>
          <w:color w:val="3F3F3F" w:themeColor="background1" w:themeShade="40"/>
          <w:sz w:val="24"/>
          <w:szCs w:val="24"/>
        </w:rPr>
        <w:br/>
        <w:t xml:space="preserve">телефона, заявителю на указанный им почтовый адрес в течение двух рабочих </w:t>
      </w:r>
      <w:r w:rsidRPr="004B223D">
        <w:rPr>
          <w:rFonts w:ascii="Times New Roman" w:hAnsi="Times New Roman"/>
          <w:color w:val="3F3F3F" w:themeColor="background1" w:themeShade="40"/>
          <w:sz w:val="24"/>
          <w:szCs w:val="24"/>
        </w:rPr>
        <w:br/>
        <w:t>дней после получения документов из администрации сельского поселения  отправляется заказное письмо с уведомлением, подтверждающее готовность документов. В письме указывается номер телефона МФЦ, на который заявитель может позвонить и договориться о времени приема.</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3.7.4. Максимальное время, затраченное на административную процедуру, не должно превышать 15 минут.</w:t>
      </w:r>
    </w:p>
    <w:p w:rsidR="003F5F2E" w:rsidRPr="004B223D" w:rsidRDefault="003F5F2E" w:rsidP="005676FA">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3.7.5. Результатом административной процедуры является выданная </w:t>
      </w:r>
      <w:r w:rsidRPr="004B223D">
        <w:rPr>
          <w:rFonts w:ascii="Times New Roman" w:hAnsi="Times New Roman"/>
          <w:color w:val="3F3F3F" w:themeColor="background1" w:themeShade="40"/>
          <w:sz w:val="24"/>
          <w:szCs w:val="24"/>
        </w:rPr>
        <w:br/>
        <w:t xml:space="preserve"> согласованная контрольно-геодезическая съёмка либо уведомление об отказе в </w:t>
      </w:r>
      <w:r w:rsidRPr="004B223D">
        <w:rPr>
          <w:rFonts w:ascii="Times New Roman" w:hAnsi="Times New Roman"/>
          <w:color w:val="3F3F3F" w:themeColor="background1" w:themeShade="40"/>
          <w:sz w:val="24"/>
          <w:szCs w:val="24"/>
        </w:rPr>
        <w:lastRenderedPageBreak/>
        <w:t>предоставлении муниципальной услуги.</w:t>
      </w:r>
    </w:p>
    <w:p w:rsidR="003F5F2E" w:rsidRPr="004B223D" w:rsidRDefault="003F5F2E" w:rsidP="005676FA">
      <w:pPr>
        <w:widowControl w:val="0"/>
        <w:spacing w:after="0"/>
        <w:jc w:val="center"/>
        <w:rPr>
          <w:rFonts w:ascii="Times New Roman" w:hAnsi="Times New Roman"/>
          <w:b/>
          <w:color w:val="3F3F3F" w:themeColor="background1" w:themeShade="40"/>
          <w:sz w:val="24"/>
          <w:szCs w:val="24"/>
        </w:rPr>
      </w:pPr>
      <w:r w:rsidRPr="004B223D">
        <w:rPr>
          <w:rFonts w:ascii="Times New Roman" w:hAnsi="Times New Roman"/>
          <w:b/>
          <w:color w:val="3F3F3F" w:themeColor="background1" w:themeShade="40"/>
          <w:sz w:val="24"/>
          <w:szCs w:val="24"/>
        </w:rPr>
        <w:t>4. Формы контроля за предоставлением муниципальной услуги</w:t>
      </w:r>
    </w:p>
    <w:p w:rsidR="003F5F2E" w:rsidRPr="004B223D" w:rsidRDefault="003F5F2E" w:rsidP="005676FA">
      <w:pPr>
        <w:widowControl w:val="0"/>
        <w:spacing w:after="0"/>
        <w:jc w:val="center"/>
        <w:rPr>
          <w:rFonts w:ascii="Times New Roman" w:hAnsi="Times New Roman"/>
          <w:b/>
          <w:color w:val="3F3F3F" w:themeColor="background1" w:themeShade="40"/>
          <w:sz w:val="24"/>
          <w:szCs w:val="24"/>
        </w:rPr>
      </w:pPr>
      <w:r w:rsidRPr="004B223D">
        <w:rPr>
          <w:rFonts w:ascii="Times New Roman" w:hAnsi="Times New Roman"/>
          <w:b/>
          <w:color w:val="3F3F3F" w:themeColor="background1" w:themeShade="40"/>
          <w:sz w:val="24"/>
          <w:szCs w:val="24"/>
        </w:rPr>
        <w:t>4.1. Порядок осуществления текущего контроля за соблюдением</w:t>
      </w:r>
      <w:r w:rsidR="008046F7" w:rsidRPr="008046F7">
        <w:rPr>
          <w:rFonts w:ascii="Times New Roman" w:hAnsi="Times New Roman"/>
          <w:b/>
          <w:color w:val="3F3F3F" w:themeColor="background1" w:themeShade="40"/>
          <w:sz w:val="24"/>
          <w:szCs w:val="24"/>
        </w:rPr>
        <w:t xml:space="preserve"> </w:t>
      </w:r>
      <w:r w:rsidRPr="004B223D">
        <w:rPr>
          <w:rFonts w:ascii="Times New Roman" w:hAnsi="Times New Roman"/>
          <w:b/>
          <w:color w:val="3F3F3F" w:themeColor="background1" w:themeShade="40"/>
          <w:sz w:val="24"/>
          <w:szCs w:val="24"/>
        </w:rPr>
        <w:t xml:space="preserve">и исполнением ответственными должностными лицами положений </w:t>
      </w:r>
      <w:r w:rsidR="008046F7" w:rsidRPr="008046F7">
        <w:rPr>
          <w:rFonts w:ascii="Times New Roman" w:hAnsi="Times New Roman"/>
          <w:b/>
          <w:color w:val="3F3F3F" w:themeColor="background1" w:themeShade="40"/>
          <w:sz w:val="24"/>
          <w:szCs w:val="24"/>
        </w:rPr>
        <w:t xml:space="preserve"> </w:t>
      </w:r>
      <w:r w:rsidRPr="004B223D">
        <w:rPr>
          <w:rFonts w:ascii="Times New Roman" w:hAnsi="Times New Roman"/>
          <w:b/>
          <w:color w:val="3F3F3F" w:themeColor="background1" w:themeShade="40"/>
          <w:sz w:val="24"/>
          <w:szCs w:val="24"/>
        </w:rPr>
        <w:t xml:space="preserve">настоящего </w:t>
      </w:r>
      <w:r w:rsidR="008046F7" w:rsidRPr="008046F7">
        <w:rPr>
          <w:rFonts w:ascii="Times New Roman" w:hAnsi="Times New Roman"/>
          <w:b/>
          <w:color w:val="3F3F3F" w:themeColor="background1" w:themeShade="40"/>
          <w:sz w:val="24"/>
          <w:szCs w:val="24"/>
        </w:rPr>
        <w:t xml:space="preserve"> </w:t>
      </w:r>
      <w:r w:rsidR="008046F7">
        <w:rPr>
          <w:rFonts w:ascii="Times New Roman" w:hAnsi="Times New Roman"/>
          <w:b/>
          <w:color w:val="3F3F3F" w:themeColor="background1" w:themeShade="40"/>
          <w:sz w:val="24"/>
          <w:szCs w:val="24"/>
        </w:rPr>
        <w:t>А</w:t>
      </w:r>
      <w:r w:rsidRPr="004B223D">
        <w:rPr>
          <w:rFonts w:ascii="Times New Roman" w:hAnsi="Times New Roman"/>
          <w:b/>
          <w:color w:val="3F3F3F" w:themeColor="background1" w:themeShade="40"/>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F5F2E" w:rsidRPr="004B223D" w:rsidRDefault="003F5F2E" w:rsidP="005676FA">
      <w:pPr>
        <w:widowControl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4.1.1. Текущий контроль за соблюдением специалистами </w:t>
      </w:r>
      <w:r w:rsidRPr="004B223D">
        <w:rPr>
          <w:rFonts w:ascii="Times New Roman" w:hAnsi="Times New Roman"/>
          <w:color w:val="3F3F3F" w:themeColor="background1" w:themeShade="40"/>
          <w:sz w:val="24"/>
          <w:szCs w:val="24"/>
        </w:rPr>
        <w:br/>
        <w:t xml:space="preserve"> администрации сельского поселения  административных процедур, определенных настоящим Административным регламентом, осуществляется </w:t>
      </w:r>
      <w:r w:rsidR="001E118F" w:rsidRPr="004B223D">
        <w:rPr>
          <w:rFonts w:ascii="Times New Roman" w:hAnsi="Times New Roman"/>
          <w:color w:val="3F3F3F" w:themeColor="background1" w:themeShade="40"/>
          <w:sz w:val="24"/>
          <w:szCs w:val="24"/>
        </w:rPr>
        <w:t xml:space="preserve">Гавой </w:t>
      </w:r>
      <w:r w:rsidRPr="004B223D">
        <w:rPr>
          <w:rFonts w:ascii="Times New Roman" w:hAnsi="Times New Roman"/>
          <w:color w:val="3F3F3F" w:themeColor="background1" w:themeShade="40"/>
          <w:sz w:val="24"/>
          <w:szCs w:val="24"/>
        </w:rPr>
        <w:t xml:space="preserve"> сельского поселения </w:t>
      </w:r>
      <w:r w:rsidR="001E118F" w:rsidRPr="004B223D">
        <w:rPr>
          <w:rFonts w:ascii="Times New Roman" w:hAnsi="Times New Roman"/>
          <w:color w:val="3F3F3F" w:themeColor="background1" w:themeShade="40"/>
          <w:sz w:val="24"/>
          <w:szCs w:val="24"/>
        </w:rPr>
        <w:t>«</w:t>
      </w:r>
      <w:r w:rsidR="004B223D" w:rsidRPr="004B223D">
        <w:rPr>
          <w:rFonts w:ascii="Times New Roman" w:hAnsi="Times New Roman"/>
          <w:color w:val="3F3F3F" w:themeColor="background1" w:themeShade="40"/>
          <w:sz w:val="24"/>
          <w:szCs w:val="24"/>
        </w:rPr>
        <w:t>Победа</w:t>
      </w:r>
      <w:r w:rsidR="001E118F" w:rsidRPr="004B223D">
        <w:rPr>
          <w:rFonts w:ascii="Times New Roman" w:hAnsi="Times New Roman"/>
          <w:color w:val="3F3F3F" w:themeColor="background1" w:themeShade="40"/>
          <w:sz w:val="24"/>
          <w:szCs w:val="24"/>
        </w:rPr>
        <w:t>»</w:t>
      </w:r>
      <w:r w:rsidRPr="004B223D">
        <w:rPr>
          <w:rFonts w:ascii="Times New Roman" w:hAnsi="Times New Roman"/>
          <w:color w:val="3F3F3F" w:themeColor="background1" w:themeShade="40"/>
          <w:sz w:val="24"/>
          <w:szCs w:val="24"/>
        </w:rPr>
        <w:t>.</w:t>
      </w:r>
    </w:p>
    <w:p w:rsidR="003F5F2E" w:rsidRPr="004B223D" w:rsidRDefault="003F5F2E" w:rsidP="005676FA">
      <w:pPr>
        <w:widowControl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4.1.2. Текущий контроль осуществляется путем </w:t>
      </w:r>
      <w:r w:rsidRPr="004B223D">
        <w:rPr>
          <w:rFonts w:ascii="Times New Roman" w:hAnsi="Times New Roman"/>
          <w:color w:val="3F3F3F" w:themeColor="background1" w:themeShade="40"/>
          <w:sz w:val="24"/>
          <w:szCs w:val="24"/>
        </w:rPr>
        <w:br/>
        <w:t xml:space="preserve">проведения </w:t>
      </w:r>
      <w:r w:rsidR="001E118F" w:rsidRPr="004B223D">
        <w:rPr>
          <w:rFonts w:ascii="Times New Roman" w:hAnsi="Times New Roman"/>
          <w:color w:val="3F3F3F" w:themeColor="background1" w:themeShade="40"/>
          <w:sz w:val="24"/>
          <w:szCs w:val="24"/>
        </w:rPr>
        <w:t>Г</w:t>
      </w:r>
      <w:r w:rsidRPr="004B223D">
        <w:rPr>
          <w:rFonts w:ascii="Times New Roman" w:hAnsi="Times New Roman"/>
          <w:color w:val="3F3F3F" w:themeColor="background1" w:themeShade="40"/>
          <w:sz w:val="24"/>
          <w:szCs w:val="24"/>
        </w:rPr>
        <w:t xml:space="preserve">лавой  сельского поселения </w:t>
      </w:r>
      <w:r w:rsidR="001E118F" w:rsidRPr="004B223D">
        <w:rPr>
          <w:rFonts w:ascii="Times New Roman" w:hAnsi="Times New Roman"/>
          <w:color w:val="3F3F3F" w:themeColor="background1" w:themeShade="40"/>
          <w:sz w:val="24"/>
          <w:szCs w:val="24"/>
        </w:rPr>
        <w:t xml:space="preserve"> «</w:t>
      </w:r>
      <w:r w:rsidR="004B223D" w:rsidRPr="004B223D">
        <w:rPr>
          <w:rFonts w:ascii="Times New Roman" w:hAnsi="Times New Roman"/>
          <w:color w:val="3F3F3F" w:themeColor="background1" w:themeShade="40"/>
          <w:sz w:val="24"/>
          <w:szCs w:val="24"/>
        </w:rPr>
        <w:t>Победа</w:t>
      </w:r>
      <w:r w:rsidR="001E118F" w:rsidRPr="004B223D">
        <w:rPr>
          <w:rFonts w:ascii="Times New Roman" w:hAnsi="Times New Roman"/>
          <w:color w:val="3F3F3F" w:themeColor="background1" w:themeShade="40"/>
          <w:sz w:val="24"/>
          <w:szCs w:val="24"/>
        </w:rPr>
        <w:t xml:space="preserve">» </w:t>
      </w:r>
      <w:r w:rsidRPr="004B223D">
        <w:rPr>
          <w:rFonts w:ascii="Times New Roman" w:hAnsi="Times New Roman"/>
          <w:color w:val="3F3F3F" w:themeColor="background1" w:themeShade="40"/>
          <w:sz w:val="24"/>
          <w:szCs w:val="24"/>
        </w:rPr>
        <w:t>проверок соблюдения и  исполнения специалистами администрации  положений настоящего Административного регламента, иных нормативных правовых актов Росси</w:t>
      </w:r>
      <w:r w:rsidR="001E118F" w:rsidRPr="004B223D">
        <w:rPr>
          <w:rFonts w:ascii="Times New Roman" w:hAnsi="Times New Roman"/>
          <w:color w:val="3F3F3F" w:themeColor="background1" w:themeShade="40"/>
          <w:sz w:val="24"/>
          <w:szCs w:val="24"/>
        </w:rPr>
        <w:t>йской Федерации, Тв</w:t>
      </w:r>
      <w:r w:rsidR="007F2762" w:rsidRPr="004B223D">
        <w:rPr>
          <w:rFonts w:ascii="Times New Roman" w:hAnsi="Times New Roman"/>
          <w:color w:val="3F3F3F" w:themeColor="background1" w:themeShade="40"/>
          <w:sz w:val="24"/>
          <w:szCs w:val="24"/>
        </w:rPr>
        <w:t>ерской области, органов</w:t>
      </w:r>
      <w:r w:rsidR="001E118F" w:rsidRPr="004B223D">
        <w:rPr>
          <w:rFonts w:ascii="Times New Roman" w:hAnsi="Times New Roman"/>
          <w:color w:val="3F3F3F" w:themeColor="background1" w:themeShade="40"/>
          <w:sz w:val="24"/>
          <w:szCs w:val="24"/>
        </w:rPr>
        <w:t xml:space="preserve"> </w:t>
      </w:r>
      <w:r w:rsidR="007F2762" w:rsidRPr="004B223D">
        <w:rPr>
          <w:rFonts w:ascii="Times New Roman" w:hAnsi="Times New Roman"/>
          <w:color w:val="3F3F3F" w:themeColor="background1" w:themeShade="40"/>
          <w:sz w:val="24"/>
          <w:szCs w:val="24"/>
        </w:rPr>
        <w:t xml:space="preserve"> местного </w:t>
      </w:r>
      <w:r w:rsidR="001E118F" w:rsidRPr="004B223D">
        <w:rPr>
          <w:rFonts w:ascii="Times New Roman" w:hAnsi="Times New Roman"/>
          <w:color w:val="3F3F3F" w:themeColor="background1" w:themeShade="40"/>
          <w:sz w:val="24"/>
          <w:szCs w:val="24"/>
        </w:rPr>
        <w:t xml:space="preserve">самоуправления </w:t>
      </w:r>
      <w:r w:rsidRPr="004B223D">
        <w:rPr>
          <w:rFonts w:ascii="Times New Roman" w:hAnsi="Times New Roman"/>
          <w:color w:val="3F3F3F" w:themeColor="background1" w:themeShade="40"/>
          <w:sz w:val="24"/>
          <w:szCs w:val="24"/>
        </w:rPr>
        <w:t xml:space="preserve"> сельского поселения</w:t>
      </w:r>
      <w:r w:rsidR="001E118F" w:rsidRPr="004B223D">
        <w:rPr>
          <w:rFonts w:ascii="Times New Roman" w:hAnsi="Times New Roman"/>
          <w:color w:val="3F3F3F" w:themeColor="background1" w:themeShade="40"/>
          <w:sz w:val="24"/>
          <w:szCs w:val="24"/>
        </w:rPr>
        <w:t xml:space="preserve"> «</w:t>
      </w:r>
      <w:r w:rsidR="004B223D" w:rsidRPr="004B223D">
        <w:rPr>
          <w:rFonts w:ascii="Times New Roman" w:hAnsi="Times New Roman"/>
          <w:color w:val="3F3F3F" w:themeColor="background1" w:themeShade="40"/>
          <w:sz w:val="24"/>
          <w:szCs w:val="24"/>
        </w:rPr>
        <w:t>Победа</w:t>
      </w:r>
      <w:r w:rsidR="001E118F" w:rsidRPr="004B223D">
        <w:rPr>
          <w:rFonts w:ascii="Times New Roman" w:hAnsi="Times New Roman"/>
          <w:color w:val="3F3F3F" w:themeColor="background1" w:themeShade="40"/>
          <w:sz w:val="24"/>
          <w:szCs w:val="24"/>
        </w:rPr>
        <w:t>»</w:t>
      </w:r>
      <w:r w:rsidRPr="004B223D">
        <w:rPr>
          <w:rFonts w:ascii="Times New Roman" w:hAnsi="Times New Roman"/>
          <w:color w:val="3F3F3F" w:themeColor="background1" w:themeShade="40"/>
          <w:sz w:val="24"/>
          <w:szCs w:val="24"/>
        </w:rPr>
        <w:t xml:space="preserve"> .</w:t>
      </w:r>
    </w:p>
    <w:p w:rsidR="003F5F2E" w:rsidRPr="004B223D" w:rsidRDefault="003F5F2E" w:rsidP="005676FA">
      <w:pPr>
        <w:widowControl w:val="0"/>
        <w:tabs>
          <w:tab w:val="num" w:pos="1866"/>
        </w:tabs>
        <w:spacing w:after="0"/>
        <w:jc w:val="center"/>
        <w:rPr>
          <w:rFonts w:ascii="Times New Roman" w:hAnsi="Times New Roman"/>
          <w:color w:val="3F3F3F" w:themeColor="background1" w:themeShade="40"/>
          <w:sz w:val="24"/>
          <w:szCs w:val="24"/>
        </w:rPr>
      </w:pPr>
    </w:p>
    <w:p w:rsidR="003F5F2E" w:rsidRPr="004B223D" w:rsidRDefault="003F5F2E" w:rsidP="005676FA">
      <w:pPr>
        <w:pStyle w:val="af8"/>
        <w:jc w:val="center"/>
        <w:rPr>
          <w:rFonts w:ascii="Times New Roman" w:hAnsi="Times New Roman"/>
          <w:b/>
          <w:color w:val="3F3F3F" w:themeColor="background1" w:themeShade="40"/>
          <w:sz w:val="24"/>
          <w:szCs w:val="24"/>
        </w:rPr>
      </w:pPr>
      <w:r w:rsidRPr="004B223D">
        <w:rPr>
          <w:rFonts w:ascii="Times New Roman" w:hAnsi="Times New Roman"/>
          <w:b/>
          <w:color w:val="3F3F3F" w:themeColor="background1" w:themeShade="40"/>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4B223D">
        <w:rPr>
          <w:rFonts w:ascii="Times New Roman" w:hAnsi="Times New Roman"/>
          <w:b/>
          <w:color w:val="3F3F3F" w:themeColor="background1" w:themeShade="40"/>
          <w:sz w:val="24"/>
          <w:szCs w:val="24"/>
        </w:rPr>
        <w:br/>
        <w:t>в том числе порядок и формы контроля за полнотой и качеством</w:t>
      </w:r>
    </w:p>
    <w:p w:rsidR="003F5F2E" w:rsidRPr="004B223D" w:rsidRDefault="003F5F2E" w:rsidP="005676FA">
      <w:pPr>
        <w:pStyle w:val="af8"/>
        <w:jc w:val="center"/>
        <w:rPr>
          <w:rFonts w:ascii="Times New Roman" w:hAnsi="Times New Roman"/>
          <w:b/>
          <w:color w:val="3F3F3F" w:themeColor="background1" w:themeShade="40"/>
          <w:sz w:val="24"/>
          <w:szCs w:val="24"/>
        </w:rPr>
      </w:pPr>
      <w:r w:rsidRPr="004B223D">
        <w:rPr>
          <w:rFonts w:ascii="Times New Roman" w:hAnsi="Times New Roman"/>
          <w:b/>
          <w:color w:val="3F3F3F" w:themeColor="background1" w:themeShade="40"/>
          <w:sz w:val="24"/>
          <w:szCs w:val="24"/>
        </w:rPr>
        <w:t>предоставления муниципальной услуги</w:t>
      </w:r>
    </w:p>
    <w:p w:rsidR="003F5F2E" w:rsidRPr="004B223D" w:rsidRDefault="003F5F2E" w:rsidP="005676FA">
      <w:pPr>
        <w:widowControl w:val="0"/>
        <w:tabs>
          <w:tab w:val="num" w:pos="1866"/>
        </w:tabs>
        <w:spacing w:after="0"/>
        <w:jc w:val="center"/>
        <w:rPr>
          <w:rFonts w:ascii="Times New Roman" w:hAnsi="Times New Roman"/>
          <w:b/>
          <w:color w:val="3F3F3F" w:themeColor="background1" w:themeShade="40"/>
          <w:sz w:val="24"/>
          <w:szCs w:val="24"/>
        </w:rPr>
      </w:pPr>
    </w:p>
    <w:p w:rsidR="003F5F2E" w:rsidRPr="004B223D" w:rsidRDefault="003F5F2E" w:rsidP="005676FA">
      <w:pPr>
        <w:widowControl w:val="0"/>
        <w:tabs>
          <w:tab w:val="num" w:pos="720"/>
        </w:tabs>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4.2.1. Периодичность осуществления контроля - 1 раз в месяц. </w:t>
      </w:r>
    </w:p>
    <w:p w:rsidR="003F5F2E" w:rsidRPr="004B223D" w:rsidRDefault="003F5F2E" w:rsidP="005676FA">
      <w:pPr>
        <w:widowControl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 xml:space="preserve">4.2.2.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 также проверки исполнения положений настоящего Административного регламента. </w:t>
      </w:r>
    </w:p>
    <w:p w:rsidR="003F5F2E" w:rsidRPr="004B223D" w:rsidRDefault="003F5F2E" w:rsidP="005676FA">
      <w:pPr>
        <w:widowControl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Проведение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конкретным обращениям заявителей).</w:t>
      </w:r>
    </w:p>
    <w:p w:rsidR="003F5F2E" w:rsidRPr="004B223D" w:rsidRDefault="003F5F2E" w:rsidP="008046F7">
      <w:pPr>
        <w:widowControl w:val="0"/>
        <w:tabs>
          <w:tab w:val="num" w:pos="1866"/>
        </w:tabs>
        <w:spacing w:after="0"/>
        <w:rPr>
          <w:rFonts w:ascii="Times New Roman" w:hAnsi="Times New Roman"/>
          <w:b/>
          <w:color w:val="3F3F3F" w:themeColor="background1" w:themeShade="40"/>
          <w:sz w:val="24"/>
          <w:szCs w:val="24"/>
        </w:rPr>
      </w:pPr>
      <w:r w:rsidRPr="004B223D">
        <w:rPr>
          <w:rFonts w:ascii="Times New Roman" w:hAnsi="Times New Roman"/>
          <w:b/>
          <w:color w:val="3F3F3F" w:themeColor="background1" w:themeShade="40"/>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F5F2E" w:rsidRPr="004B223D" w:rsidRDefault="003F5F2E" w:rsidP="005676FA">
      <w:pPr>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4.3.1. Специалист администрации сельского поселения, ответственный за предоставление муниципальной услуги, 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3F5F2E" w:rsidRPr="004B223D" w:rsidRDefault="003F5F2E" w:rsidP="005676FA">
      <w:pPr>
        <w:autoSpaceDE w:val="0"/>
        <w:autoSpaceDN w:val="0"/>
        <w:adjustRightInd w:val="0"/>
        <w:spacing w:after="0"/>
        <w:ind w:firstLine="709"/>
        <w:jc w:val="both"/>
        <w:rPr>
          <w:rFonts w:ascii="Times New Roman" w:hAnsi="Times New Roman"/>
          <w:color w:val="3F3F3F" w:themeColor="background1" w:themeShade="40"/>
          <w:sz w:val="24"/>
          <w:szCs w:val="24"/>
        </w:rPr>
      </w:pPr>
      <w:r w:rsidRPr="004B223D">
        <w:rPr>
          <w:rFonts w:ascii="Times New Roman" w:hAnsi="Times New Roman"/>
          <w:color w:val="3F3F3F" w:themeColor="background1" w:themeShade="40"/>
          <w:sz w:val="24"/>
          <w:szCs w:val="24"/>
        </w:rPr>
        <w:t>4.3.2. Персональная ответственность специалистов администрации сельского поселения  закрепляется в их должностных инструкциях в соответствии с требованиями законодательства Российской Федерации.</w:t>
      </w:r>
    </w:p>
    <w:p w:rsidR="003F5F2E" w:rsidRPr="004B223D" w:rsidRDefault="003F5F2E" w:rsidP="005676FA">
      <w:pPr>
        <w:autoSpaceDE w:val="0"/>
        <w:autoSpaceDN w:val="0"/>
        <w:adjustRightInd w:val="0"/>
        <w:spacing w:after="0"/>
        <w:jc w:val="center"/>
        <w:rPr>
          <w:rFonts w:ascii="Times New Roman" w:hAnsi="Times New Roman"/>
          <w:b/>
          <w:color w:val="3F3F3F" w:themeColor="background1" w:themeShade="40"/>
          <w:sz w:val="24"/>
          <w:szCs w:val="24"/>
        </w:rPr>
      </w:pPr>
      <w:r w:rsidRPr="004B223D">
        <w:rPr>
          <w:rFonts w:ascii="Times New Roman" w:hAnsi="Times New Roman"/>
          <w:b/>
          <w:color w:val="3F3F3F" w:themeColor="background1" w:themeShade="40"/>
          <w:sz w:val="24"/>
          <w:szCs w:val="24"/>
        </w:rPr>
        <w:t xml:space="preserve">5. Досудебный (внесудебный) порядок обжалования </w:t>
      </w:r>
      <w:r w:rsidRPr="004B223D">
        <w:rPr>
          <w:rFonts w:ascii="Times New Roman" w:hAnsi="Times New Roman"/>
          <w:b/>
          <w:color w:val="3F3F3F" w:themeColor="background1" w:themeShade="40"/>
          <w:sz w:val="24"/>
          <w:szCs w:val="24"/>
        </w:rPr>
        <w:br/>
        <w:t xml:space="preserve">решений и действий (бездействия) органа, предоставляющего </w:t>
      </w:r>
      <w:r w:rsidRPr="004B223D">
        <w:rPr>
          <w:rFonts w:ascii="Times New Roman" w:hAnsi="Times New Roman"/>
          <w:b/>
          <w:color w:val="3F3F3F" w:themeColor="background1" w:themeShade="40"/>
          <w:sz w:val="24"/>
          <w:szCs w:val="24"/>
        </w:rPr>
        <w:br/>
        <w:t xml:space="preserve">муниципальную услугу, его должностных лиц </w:t>
      </w:r>
    </w:p>
    <w:p w:rsidR="008046F7" w:rsidRDefault="008046F7" w:rsidP="005676FA">
      <w:pPr>
        <w:spacing w:after="0"/>
        <w:rPr>
          <w:rFonts w:ascii="Times New Roman" w:hAnsi="Times New Roman"/>
          <w:color w:val="3F3F3F" w:themeColor="background1" w:themeShade="40"/>
          <w:sz w:val="24"/>
          <w:szCs w:val="24"/>
        </w:rPr>
      </w:pPr>
    </w:p>
    <w:p w:rsidR="00912057" w:rsidRPr="00912057" w:rsidRDefault="00912057" w:rsidP="00912057">
      <w:pPr>
        <w:spacing w:after="0" w:line="240" w:lineRule="auto"/>
        <w:ind w:left="426"/>
        <w:rPr>
          <w:rFonts w:ascii="Times New Roman" w:eastAsia="Times New Roman" w:hAnsi="Times New Roman"/>
          <w:b/>
          <w:color w:val="3F3F3F"/>
          <w:sz w:val="24"/>
          <w:szCs w:val="24"/>
          <w:lang w:eastAsia="ru-RU"/>
        </w:rPr>
      </w:pPr>
      <w:r w:rsidRPr="00912057">
        <w:rPr>
          <w:rFonts w:ascii="Times New Roman" w:eastAsia="Times New Roman" w:hAnsi="Times New Roman"/>
          <w:b/>
          <w:color w:val="3F3F3F"/>
          <w:sz w:val="24"/>
          <w:szCs w:val="24"/>
          <w:lang w:eastAsia="ru-RU"/>
        </w:rPr>
        <w:t>V. Досудебный (внесудебный) порядок обжалования решений и действий (бездействий) органа, предоставляющего муниципальную услугу, а также его должностных лиц</w:t>
      </w:r>
    </w:p>
    <w:p w:rsidR="00912057" w:rsidRPr="00912057" w:rsidRDefault="00912057" w:rsidP="00912057">
      <w:pPr>
        <w:spacing w:after="0" w:line="240" w:lineRule="auto"/>
        <w:ind w:left="284" w:right="78"/>
        <w:jc w:val="both"/>
        <w:rPr>
          <w:rFonts w:ascii="Times New Roman" w:eastAsia="Times New Roman" w:hAnsi="Times New Roman"/>
          <w:color w:val="3F3F3F"/>
          <w:sz w:val="24"/>
          <w:szCs w:val="24"/>
          <w:lang w:eastAsia="ru-RU"/>
        </w:rPr>
      </w:pPr>
      <w:r w:rsidRPr="00912057">
        <w:rPr>
          <w:rFonts w:ascii="Times New Roman" w:eastAsia="Times New Roman" w:hAnsi="Times New Roman"/>
          <w:color w:val="3F3F3F"/>
          <w:sz w:val="24"/>
          <w:szCs w:val="24"/>
          <w:lang w:eastAsia="ru-RU"/>
        </w:rPr>
        <w:t xml:space="preserve">        5.1. Решения или действия (бездействие) должностных лиц администрации сельского поселения, принятые или осуществленные в ходе предоставления муниципальной услуги, могут быть обжалованы в досудебном (внесудебном) порядке путем подачи гражданином письменного обращения, которое рассматривается должностным лицом в порядке, установленном Регламентом администрации сельского поселения.</w:t>
      </w:r>
    </w:p>
    <w:p w:rsidR="00912057" w:rsidRPr="00912057" w:rsidRDefault="00912057" w:rsidP="00912057">
      <w:pPr>
        <w:spacing w:after="0" w:line="240" w:lineRule="auto"/>
        <w:ind w:left="284" w:right="78"/>
        <w:jc w:val="both"/>
        <w:rPr>
          <w:rFonts w:ascii="Times New Roman" w:eastAsia="Times New Roman" w:hAnsi="Times New Roman"/>
          <w:color w:val="3F3F3F"/>
          <w:sz w:val="24"/>
          <w:szCs w:val="24"/>
          <w:lang w:eastAsia="ru-RU"/>
        </w:rPr>
      </w:pPr>
      <w:r w:rsidRPr="00912057">
        <w:rPr>
          <w:rFonts w:ascii="Times New Roman" w:eastAsia="Times New Roman" w:hAnsi="Times New Roman"/>
          <w:color w:val="3F3F3F"/>
          <w:sz w:val="24"/>
          <w:szCs w:val="24"/>
          <w:lang w:eastAsia="ru-RU"/>
        </w:rPr>
        <w:lastRenderedPageBreak/>
        <w:t xml:space="preserve">       5.2. Предметом досудебного (внесудебного) обжалования может являться решение или действие (бездействие) должностного лица администрации сельского поселения, принятое или осуществленное им при предоставлении муниципальной услуги.</w:t>
      </w:r>
    </w:p>
    <w:p w:rsidR="00912057" w:rsidRPr="00912057" w:rsidRDefault="00912057" w:rsidP="00912057">
      <w:pPr>
        <w:spacing w:after="0" w:line="240" w:lineRule="auto"/>
        <w:ind w:left="284" w:right="78"/>
        <w:jc w:val="both"/>
        <w:rPr>
          <w:rFonts w:ascii="Times New Roman" w:eastAsia="Times New Roman" w:hAnsi="Times New Roman"/>
          <w:color w:val="3F3F3F"/>
          <w:sz w:val="24"/>
          <w:szCs w:val="24"/>
          <w:lang w:eastAsia="ru-RU"/>
        </w:rPr>
      </w:pPr>
      <w:r w:rsidRPr="00912057">
        <w:rPr>
          <w:rFonts w:ascii="Times New Roman" w:eastAsia="Times New Roman" w:hAnsi="Times New Roman"/>
          <w:color w:val="3F3F3F"/>
          <w:sz w:val="24"/>
          <w:szCs w:val="24"/>
          <w:lang w:eastAsia="ru-RU"/>
        </w:rPr>
        <w:t xml:space="preserve">       5.3. Заявитель может обратиться с жалобой в адрес главы  сельского поселения в следующих случаях:</w:t>
      </w:r>
    </w:p>
    <w:p w:rsidR="00912057" w:rsidRPr="00912057" w:rsidRDefault="00912057" w:rsidP="00912057">
      <w:pPr>
        <w:spacing w:after="0" w:line="240" w:lineRule="auto"/>
        <w:ind w:left="284" w:right="78"/>
        <w:jc w:val="both"/>
        <w:rPr>
          <w:rFonts w:ascii="Times New Roman" w:eastAsia="Times New Roman" w:hAnsi="Times New Roman"/>
          <w:color w:val="3F3F3F"/>
          <w:sz w:val="24"/>
          <w:szCs w:val="24"/>
          <w:lang w:eastAsia="ru-RU"/>
        </w:rPr>
      </w:pPr>
      <w:r w:rsidRPr="00912057">
        <w:rPr>
          <w:rFonts w:ascii="Times New Roman" w:eastAsia="Times New Roman" w:hAnsi="Times New Roman"/>
          <w:color w:val="3F3F3F"/>
          <w:sz w:val="24"/>
          <w:szCs w:val="24"/>
          <w:lang w:eastAsia="ru-RU"/>
        </w:rPr>
        <w:t>1) нарушение срока регистрации запроса заявителя о предоставлении муниципальной услуги;</w:t>
      </w:r>
    </w:p>
    <w:p w:rsidR="00912057" w:rsidRPr="00912057" w:rsidRDefault="00912057" w:rsidP="00912057">
      <w:pPr>
        <w:spacing w:after="0" w:line="240" w:lineRule="auto"/>
        <w:ind w:left="284" w:right="78"/>
        <w:jc w:val="both"/>
        <w:rPr>
          <w:rFonts w:ascii="Times New Roman" w:eastAsia="Times New Roman" w:hAnsi="Times New Roman"/>
          <w:color w:val="3F3F3F"/>
          <w:sz w:val="24"/>
          <w:szCs w:val="24"/>
          <w:lang w:eastAsia="ru-RU"/>
        </w:rPr>
      </w:pPr>
      <w:r w:rsidRPr="00912057">
        <w:rPr>
          <w:rFonts w:ascii="Times New Roman" w:eastAsia="Times New Roman" w:hAnsi="Times New Roman"/>
          <w:color w:val="3F3F3F"/>
          <w:sz w:val="24"/>
          <w:szCs w:val="24"/>
          <w:lang w:eastAsia="ru-RU"/>
        </w:rPr>
        <w:t>2) нарушение срока предоставления муниципальной услуги;</w:t>
      </w:r>
    </w:p>
    <w:p w:rsidR="00912057" w:rsidRPr="00912057" w:rsidRDefault="00912057" w:rsidP="00912057">
      <w:pPr>
        <w:spacing w:after="0" w:line="240" w:lineRule="auto"/>
        <w:ind w:left="284" w:right="78"/>
        <w:jc w:val="both"/>
        <w:rPr>
          <w:rFonts w:ascii="Times New Roman" w:eastAsia="Times New Roman" w:hAnsi="Times New Roman"/>
          <w:color w:val="3F3F3F"/>
          <w:sz w:val="24"/>
          <w:szCs w:val="24"/>
          <w:lang w:eastAsia="ru-RU"/>
        </w:rPr>
      </w:pPr>
      <w:r w:rsidRPr="00912057">
        <w:rPr>
          <w:rFonts w:ascii="Times New Roman" w:eastAsia="Times New Roman" w:hAnsi="Times New Roman"/>
          <w:color w:val="3F3F3F"/>
          <w:sz w:val="24"/>
          <w:szCs w:val="24"/>
          <w:lang w:eastAsia="ru-RU"/>
        </w:rPr>
        <w:t>3) требование у заявителя документов, не предусмотренных нормативными правовыми актами;</w:t>
      </w:r>
    </w:p>
    <w:p w:rsidR="00912057" w:rsidRPr="00912057" w:rsidRDefault="00912057" w:rsidP="00912057">
      <w:pPr>
        <w:spacing w:after="0" w:line="240" w:lineRule="auto"/>
        <w:ind w:left="284" w:right="78"/>
        <w:jc w:val="both"/>
        <w:rPr>
          <w:rFonts w:ascii="Times New Roman" w:eastAsia="Times New Roman" w:hAnsi="Times New Roman"/>
          <w:color w:val="3F3F3F"/>
          <w:sz w:val="24"/>
          <w:szCs w:val="24"/>
          <w:lang w:eastAsia="ru-RU"/>
        </w:rPr>
      </w:pPr>
      <w:r w:rsidRPr="00912057">
        <w:rPr>
          <w:rFonts w:ascii="Times New Roman" w:eastAsia="Times New Roman" w:hAnsi="Times New Roman"/>
          <w:color w:val="3F3F3F"/>
          <w:sz w:val="24"/>
          <w:szCs w:val="24"/>
          <w:lang w:eastAsia="ru-RU"/>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12057" w:rsidRPr="00912057" w:rsidRDefault="00912057" w:rsidP="00912057">
      <w:pPr>
        <w:spacing w:after="0" w:line="240" w:lineRule="auto"/>
        <w:ind w:left="284" w:right="78"/>
        <w:jc w:val="both"/>
        <w:rPr>
          <w:rFonts w:ascii="Times New Roman" w:eastAsia="Times New Roman" w:hAnsi="Times New Roman"/>
          <w:color w:val="3F3F3F"/>
          <w:sz w:val="24"/>
          <w:szCs w:val="24"/>
          <w:lang w:eastAsia="ru-RU"/>
        </w:rPr>
      </w:pPr>
      <w:r w:rsidRPr="00912057">
        <w:rPr>
          <w:rFonts w:ascii="Times New Roman" w:eastAsia="Times New Roman" w:hAnsi="Times New Roman"/>
          <w:color w:val="3F3F3F"/>
          <w:sz w:val="24"/>
          <w:szCs w:val="24"/>
          <w:lang w:eastAsia="ru-RU"/>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912057" w:rsidRPr="00912057" w:rsidRDefault="00912057" w:rsidP="00912057">
      <w:pPr>
        <w:spacing w:after="0" w:line="240" w:lineRule="auto"/>
        <w:ind w:left="284" w:right="78"/>
        <w:jc w:val="both"/>
        <w:rPr>
          <w:rFonts w:ascii="Times New Roman" w:eastAsia="Times New Roman" w:hAnsi="Times New Roman"/>
          <w:color w:val="3F3F3F"/>
          <w:sz w:val="24"/>
          <w:szCs w:val="24"/>
          <w:lang w:eastAsia="ru-RU"/>
        </w:rPr>
      </w:pPr>
      <w:r w:rsidRPr="00912057">
        <w:rPr>
          <w:rFonts w:ascii="Times New Roman" w:eastAsia="Times New Roman" w:hAnsi="Times New Roman"/>
          <w:color w:val="3F3F3F"/>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w:t>
      </w:r>
    </w:p>
    <w:p w:rsidR="00912057" w:rsidRPr="00912057" w:rsidRDefault="00912057" w:rsidP="00912057">
      <w:pPr>
        <w:spacing w:after="0" w:line="240" w:lineRule="auto"/>
        <w:ind w:left="284" w:right="78"/>
        <w:jc w:val="both"/>
        <w:rPr>
          <w:rFonts w:ascii="Times New Roman" w:eastAsia="Times New Roman" w:hAnsi="Times New Roman"/>
          <w:color w:val="3F3F3F"/>
          <w:sz w:val="24"/>
          <w:szCs w:val="24"/>
          <w:lang w:eastAsia="ru-RU"/>
        </w:rPr>
      </w:pPr>
      <w:r w:rsidRPr="00912057">
        <w:rPr>
          <w:rFonts w:ascii="Times New Roman" w:eastAsia="Times New Roman" w:hAnsi="Times New Roman"/>
          <w:color w:val="3F3F3F"/>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12057" w:rsidRPr="00912057" w:rsidRDefault="00912057" w:rsidP="00912057">
      <w:pPr>
        <w:spacing w:after="0" w:line="240" w:lineRule="auto"/>
        <w:ind w:left="284" w:right="78"/>
        <w:jc w:val="both"/>
        <w:rPr>
          <w:rFonts w:ascii="Times New Roman" w:eastAsia="Times New Roman" w:hAnsi="Times New Roman"/>
          <w:color w:val="3F3F3F"/>
          <w:sz w:val="24"/>
          <w:szCs w:val="24"/>
          <w:lang w:eastAsia="ru-RU"/>
        </w:rPr>
      </w:pPr>
      <w:r w:rsidRPr="00912057">
        <w:rPr>
          <w:rFonts w:ascii="Times New Roman" w:eastAsia="Times New Roman" w:hAnsi="Times New Roman"/>
          <w:color w:val="3F3F3F"/>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912057" w:rsidRPr="00912057" w:rsidRDefault="00912057" w:rsidP="00912057">
      <w:pPr>
        <w:spacing w:after="0" w:line="240" w:lineRule="auto"/>
        <w:ind w:left="284" w:right="78"/>
        <w:jc w:val="both"/>
        <w:rPr>
          <w:rFonts w:ascii="Times New Roman" w:eastAsia="Times New Roman" w:hAnsi="Times New Roman"/>
          <w:color w:val="3F3F3F"/>
          <w:sz w:val="24"/>
          <w:szCs w:val="24"/>
          <w:lang w:eastAsia="ru-RU"/>
        </w:rPr>
      </w:pPr>
      <w:r w:rsidRPr="00912057">
        <w:rPr>
          <w:rFonts w:ascii="Times New Roman" w:eastAsia="Times New Roman" w:hAnsi="Times New Roman"/>
          <w:color w:val="3F3F3F"/>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912057" w:rsidRPr="00912057" w:rsidRDefault="00912057" w:rsidP="00912057">
      <w:pPr>
        <w:spacing w:after="0" w:line="240" w:lineRule="auto"/>
        <w:ind w:left="284" w:right="78"/>
        <w:jc w:val="both"/>
        <w:rPr>
          <w:rFonts w:ascii="Times New Roman" w:eastAsia="Times New Roman" w:hAnsi="Times New Roman"/>
          <w:color w:val="3F3F3F"/>
          <w:sz w:val="24"/>
          <w:szCs w:val="24"/>
          <w:lang w:eastAsia="ru-RU"/>
        </w:rPr>
      </w:pPr>
      <w:r w:rsidRPr="00912057">
        <w:rPr>
          <w:rFonts w:ascii="Times New Roman" w:eastAsia="Times New Roman" w:hAnsi="Times New Roman"/>
          <w:color w:val="3F3F3F"/>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8" w:history="1">
        <w:r w:rsidRPr="00912057">
          <w:rPr>
            <w:rFonts w:ascii="Times New Roman" w:eastAsia="Times New Roman" w:hAnsi="Times New Roman"/>
            <w:color w:val="3F3F3F"/>
            <w:sz w:val="24"/>
            <w:szCs w:val="24"/>
            <w:u w:val="single"/>
            <w:lang w:eastAsia="ru-RU"/>
          </w:rPr>
          <w:t>пунктом 4 части 1 статьи 7</w:t>
        </w:r>
      </w:hyperlink>
      <w:r w:rsidRPr="00912057">
        <w:rPr>
          <w:rFonts w:ascii="Times New Roman" w:eastAsia="Times New Roman" w:hAnsi="Times New Roman"/>
          <w:color w:val="3F3F3F"/>
          <w:sz w:val="24"/>
          <w:szCs w:val="24"/>
          <w:lang w:eastAsia="ru-RU"/>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912057" w:rsidRPr="00912057" w:rsidRDefault="00912057" w:rsidP="00912057">
      <w:pPr>
        <w:spacing w:after="0" w:line="240" w:lineRule="auto"/>
        <w:ind w:left="284" w:right="78"/>
        <w:jc w:val="both"/>
        <w:rPr>
          <w:rFonts w:ascii="Times New Roman" w:eastAsia="Times New Roman" w:hAnsi="Times New Roman"/>
          <w:color w:val="3F3F3F"/>
          <w:sz w:val="24"/>
          <w:szCs w:val="24"/>
          <w:lang w:eastAsia="ru-RU"/>
        </w:rPr>
      </w:pPr>
      <w:r w:rsidRPr="00912057">
        <w:rPr>
          <w:rFonts w:ascii="Times New Roman" w:eastAsia="Times New Roman" w:hAnsi="Times New Roman"/>
          <w:color w:val="3F3F3F"/>
          <w:sz w:val="24"/>
          <w:szCs w:val="24"/>
          <w:lang w:eastAsia="ru-RU"/>
        </w:rPr>
        <w:t xml:space="preserve">      5.4. Жалоба должна содержать:</w:t>
      </w:r>
    </w:p>
    <w:p w:rsidR="00912057" w:rsidRPr="00912057" w:rsidRDefault="00912057" w:rsidP="00912057">
      <w:pPr>
        <w:spacing w:after="0" w:line="240" w:lineRule="auto"/>
        <w:ind w:left="284" w:right="78"/>
        <w:jc w:val="both"/>
        <w:rPr>
          <w:rFonts w:ascii="Times New Roman" w:eastAsia="Times New Roman" w:hAnsi="Times New Roman"/>
          <w:color w:val="3F3F3F"/>
          <w:sz w:val="24"/>
          <w:szCs w:val="24"/>
          <w:lang w:eastAsia="ru-RU"/>
        </w:rPr>
      </w:pPr>
      <w:r w:rsidRPr="00912057">
        <w:rPr>
          <w:rFonts w:ascii="Times New Roman" w:eastAsia="Times New Roman" w:hAnsi="Times New Roman"/>
          <w:color w:val="3F3F3F"/>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12057" w:rsidRPr="00912057" w:rsidRDefault="00912057" w:rsidP="00912057">
      <w:pPr>
        <w:spacing w:after="0" w:line="240" w:lineRule="auto"/>
        <w:ind w:left="284" w:right="78"/>
        <w:jc w:val="both"/>
        <w:rPr>
          <w:rFonts w:ascii="Times New Roman" w:eastAsia="Times New Roman" w:hAnsi="Times New Roman"/>
          <w:color w:val="3F3F3F"/>
          <w:sz w:val="24"/>
          <w:szCs w:val="24"/>
          <w:lang w:eastAsia="ru-RU"/>
        </w:rPr>
      </w:pPr>
      <w:r w:rsidRPr="00912057">
        <w:rPr>
          <w:rFonts w:ascii="Times New Roman" w:eastAsia="Times New Roman" w:hAnsi="Times New Roman"/>
          <w:color w:val="3F3F3F"/>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2057" w:rsidRPr="00912057" w:rsidRDefault="00912057" w:rsidP="00912057">
      <w:pPr>
        <w:spacing w:after="0" w:line="240" w:lineRule="auto"/>
        <w:ind w:left="284" w:right="78"/>
        <w:jc w:val="both"/>
        <w:rPr>
          <w:rFonts w:ascii="Times New Roman" w:eastAsia="Times New Roman" w:hAnsi="Times New Roman"/>
          <w:color w:val="3F3F3F"/>
          <w:sz w:val="24"/>
          <w:szCs w:val="24"/>
          <w:lang w:eastAsia="ru-RU"/>
        </w:rPr>
      </w:pPr>
      <w:r w:rsidRPr="00912057">
        <w:rPr>
          <w:rFonts w:ascii="Times New Roman" w:eastAsia="Times New Roman" w:hAnsi="Times New Roman"/>
          <w:color w:val="3F3F3F"/>
          <w:sz w:val="24"/>
          <w:szCs w:val="24"/>
          <w:lang w:eastAsia="ru-RU"/>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12057" w:rsidRPr="00912057" w:rsidRDefault="00912057" w:rsidP="00912057">
      <w:pPr>
        <w:spacing w:after="0" w:line="240" w:lineRule="auto"/>
        <w:ind w:left="284" w:right="78"/>
        <w:jc w:val="both"/>
        <w:rPr>
          <w:rFonts w:ascii="Times New Roman" w:eastAsia="Times New Roman" w:hAnsi="Times New Roman"/>
          <w:color w:val="3F3F3F"/>
          <w:sz w:val="24"/>
          <w:szCs w:val="24"/>
          <w:lang w:eastAsia="ru-RU"/>
        </w:rPr>
      </w:pPr>
      <w:r w:rsidRPr="00912057">
        <w:rPr>
          <w:rFonts w:ascii="Times New Roman" w:eastAsia="Times New Roman" w:hAnsi="Times New Roman"/>
          <w:color w:val="3F3F3F"/>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12057" w:rsidRPr="00912057" w:rsidRDefault="00912057" w:rsidP="00912057">
      <w:pPr>
        <w:spacing w:after="0" w:line="240" w:lineRule="auto"/>
        <w:ind w:left="284" w:right="78"/>
        <w:jc w:val="both"/>
        <w:rPr>
          <w:rFonts w:ascii="Times New Roman" w:eastAsia="Times New Roman" w:hAnsi="Times New Roman"/>
          <w:color w:val="3F3F3F"/>
          <w:sz w:val="24"/>
          <w:szCs w:val="24"/>
          <w:lang w:eastAsia="ru-RU"/>
        </w:rPr>
      </w:pPr>
      <w:r w:rsidRPr="00912057">
        <w:rPr>
          <w:rFonts w:ascii="Times New Roman" w:eastAsia="Times New Roman" w:hAnsi="Times New Roman"/>
          <w:color w:val="3F3F3F"/>
          <w:sz w:val="24"/>
          <w:szCs w:val="24"/>
          <w:lang w:eastAsia="ru-RU"/>
        </w:rPr>
        <w:t>5) подпись и дату подачи обращения.</w:t>
      </w:r>
    </w:p>
    <w:p w:rsidR="00912057" w:rsidRPr="00912057" w:rsidRDefault="00912057" w:rsidP="00912057">
      <w:pPr>
        <w:spacing w:after="0" w:line="240" w:lineRule="auto"/>
        <w:ind w:left="284" w:right="78"/>
        <w:jc w:val="both"/>
        <w:rPr>
          <w:rFonts w:ascii="Times New Roman" w:eastAsia="Times New Roman" w:hAnsi="Times New Roman"/>
          <w:color w:val="3F3F3F"/>
          <w:sz w:val="24"/>
          <w:szCs w:val="24"/>
          <w:lang w:eastAsia="ru-RU"/>
        </w:rPr>
      </w:pPr>
      <w:r w:rsidRPr="00912057">
        <w:rPr>
          <w:rFonts w:ascii="Times New Roman" w:eastAsia="Times New Roman" w:hAnsi="Times New Roman"/>
          <w:color w:val="3F3F3F"/>
          <w:sz w:val="24"/>
          <w:szCs w:val="24"/>
          <w:lang w:eastAsia="ru-RU"/>
        </w:rPr>
        <w:t xml:space="preserve">       5.5. Основаниями для отказа в рассмотрении заявления (жалобы) либо о приостановлении её рассмотрения являются:</w:t>
      </w:r>
    </w:p>
    <w:p w:rsidR="00912057" w:rsidRPr="00912057" w:rsidRDefault="00912057" w:rsidP="00912057">
      <w:pPr>
        <w:spacing w:after="0" w:line="240" w:lineRule="auto"/>
        <w:ind w:left="284" w:right="78"/>
        <w:jc w:val="both"/>
        <w:rPr>
          <w:rFonts w:ascii="Times New Roman" w:eastAsia="Times New Roman" w:hAnsi="Times New Roman"/>
          <w:color w:val="3F3F3F"/>
          <w:sz w:val="24"/>
          <w:szCs w:val="24"/>
          <w:lang w:eastAsia="ru-RU"/>
        </w:rPr>
      </w:pPr>
      <w:r w:rsidRPr="00912057">
        <w:rPr>
          <w:rFonts w:ascii="Times New Roman" w:eastAsia="Times New Roman" w:hAnsi="Times New Roman"/>
          <w:color w:val="3F3F3F"/>
          <w:sz w:val="24"/>
          <w:szCs w:val="24"/>
          <w:lang w:eastAsia="ru-RU"/>
        </w:rPr>
        <w:t>- не указана фамилия заявителя, направившего обращение;</w:t>
      </w:r>
    </w:p>
    <w:p w:rsidR="00912057" w:rsidRPr="00912057" w:rsidRDefault="00912057" w:rsidP="00912057">
      <w:pPr>
        <w:spacing w:after="0" w:line="240" w:lineRule="auto"/>
        <w:ind w:left="284" w:right="78"/>
        <w:jc w:val="both"/>
        <w:rPr>
          <w:rFonts w:ascii="Times New Roman" w:eastAsia="Times New Roman" w:hAnsi="Times New Roman"/>
          <w:color w:val="3F3F3F"/>
          <w:sz w:val="24"/>
          <w:szCs w:val="24"/>
          <w:lang w:eastAsia="ru-RU"/>
        </w:rPr>
      </w:pPr>
      <w:r w:rsidRPr="00912057">
        <w:rPr>
          <w:rFonts w:ascii="Times New Roman" w:eastAsia="Times New Roman" w:hAnsi="Times New Roman"/>
          <w:color w:val="3F3F3F"/>
          <w:sz w:val="24"/>
          <w:szCs w:val="24"/>
          <w:lang w:eastAsia="ru-RU"/>
        </w:rPr>
        <w:t>- не указан почтовый адрес, по которому должен быть направлен ответ;</w:t>
      </w:r>
    </w:p>
    <w:p w:rsidR="00912057" w:rsidRPr="00912057" w:rsidRDefault="00912057" w:rsidP="00912057">
      <w:pPr>
        <w:spacing w:after="0" w:line="240" w:lineRule="auto"/>
        <w:ind w:left="284" w:right="78"/>
        <w:jc w:val="both"/>
        <w:rPr>
          <w:rFonts w:ascii="Times New Roman" w:eastAsia="Times New Roman" w:hAnsi="Times New Roman"/>
          <w:color w:val="3F3F3F"/>
          <w:sz w:val="24"/>
          <w:szCs w:val="24"/>
          <w:lang w:eastAsia="ru-RU"/>
        </w:rPr>
      </w:pPr>
      <w:r w:rsidRPr="00912057">
        <w:rPr>
          <w:rFonts w:ascii="Times New Roman" w:eastAsia="Times New Roman" w:hAnsi="Times New Roman"/>
          <w:color w:val="3F3F3F"/>
          <w:sz w:val="24"/>
          <w:szCs w:val="24"/>
          <w:lang w:eastAsia="ru-RU"/>
        </w:rPr>
        <w:t>- в обращении содержатся нецензурные либо оскорбительные выражений, угрозы жизни, здоровью и имуществу должностного лица, а также членов их семей;</w:t>
      </w:r>
    </w:p>
    <w:p w:rsidR="00912057" w:rsidRPr="00912057" w:rsidRDefault="00912057" w:rsidP="00912057">
      <w:pPr>
        <w:spacing w:after="0" w:line="240" w:lineRule="auto"/>
        <w:ind w:left="284" w:right="78"/>
        <w:jc w:val="both"/>
        <w:rPr>
          <w:rFonts w:ascii="Times New Roman" w:eastAsia="Times New Roman" w:hAnsi="Times New Roman"/>
          <w:color w:val="3F3F3F"/>
          <w:sz w:val="24"/>
          <w:szCs w:val="24"/>
          <w:lang w:eastAsia="ru-RU"/>
        </w:rPr>
      </w:pPr>
      <w:r w:rsidRPr="00912057">
        <w:rPr>
          <w:rFonts w:ascii="Times New Roman" w:eastAsia="Times New Roman" w:hAnsi="Times New Roman"/>
          <w:color w:val="3F3F3F"/>
          <w:sz w:val="24"/>
          <w:szCs w:val="24"/>
          <w:lang w:eastAsia="ru-RU"/>
        </w:rPr>
        <w:t>- текст письменного обращения не поддается прочтению;</w:t>
      </w:r>
    </w:p>
    <w:p w:rsidR="00912057" w:rsidRPr="00912057" w:rsidRDefault="00912057" w:rsidP="00912057">
      <w:pPr>
        <w:spacing w:after="0" w:line="240" w:lineRule="auto"/>
        <w:ind w:left="284" w:right="78"/>
        <w:jc w:val="both"/>
        <w:rPr>
          <w:rFonts w:ascii="Times New Roman" w:eastAsia="Times New Roman" w:hAnsi="Times New Roman"/>
          <w:color w:val="3F3F3F"/>
          <w:sz w:val="24"/>
          <w:szCs w:val="24"/>
          <w:lang w:eastAsia="ru-RU"/>
        </w:rPr>
      </w:pPr>
      <w:r w:rsidRPr="00912057">
        <w:rPr>
          <w:rFonts w:ascii="Times New Roman" w:eastAsia="Times New Roman" w:hAnsi="Times New Roman"/>
          <w:color w:val="3F3F3F"/>
          <w:sz w:val="24"/>
          <w:szCs w:val="24"/>
          <w:lang w:eastAsia="ru-RU"/>
        </w:rPr>
        <w:t>- в обращении заявителя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912057" w:rsidRPr="00912057" w:rsidRDefault="00912057" w:rsidP="00912057">
      <w:pPr>
        <w:spacing w:after="0" w:line="240" w:lineRule="auto"/>
        <w:ind w:left="284" w:right="78"/>
        <w:jc w:val="both"/>
        <w:rPr>
          <w:rFonts w:ascii="Times New Roman" w:eastAsia="Times New Roman" w:hAnsi="Times New Roman"/>
          <w:color w:val="3F3F3F"/>
          <w:sz w:val="24"/>
          <w:szCs w:val="24"/>
          <w:lang w:eastAsia="ru-RU"/>
        </w:rPr>
      </w:pPr>
      <w:r w:rsidRPr="00912057">
        <w:rPr>
          <w:rFonts w:ascii="Times New Roman" w:eastAsia="Times New Roman" w:hAnsi="Times New Roman"/>
          <w:color w:val="3F3F3F"/>
          <w:sz w:val="24"/>
          <w:szCs w:val="24"/>
          <w:lang w:eastAsia="ru-RU"/>
        </w:rP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912057" w:rsidRPr="00912057" w:rsidRDefault="00912057" w:rsidP="00912057">
      <w:pPr>
        <w:spacing w:after="0" w:line="240" w:lineRule="auto"/>
        <w:ind w:left="284" w:right="78"/>
        <w:jc w:val="both"/>
        <w:rPr>
          <w:rFonts w:ascii="Times New Roman" w:eastAsia="Times New Roman" w:hAnsi="Times New Roman"/>
          <w:color w:val="3F3F3F"/>
          <w:sz w:val="24"/>
          <w:szCs w:val="24"/>
          <w:lang w:eastAsia="ru-RU"/>
        </w:rPr>
      </w:pPr>
      <w:r w:rsidRPr="00912057">
        <w:rPr>
          <w:rFonts w:ascii="Times New Roman" w:eastAsia="Times New Roman" w:hAnsi="Times New Roman"/>
          <w:color w:val="3F3F3F"/>
          <w:sz w:val="24"/>
          <w:szCs w:val="24"/>
          <w:lang w:eastAsia="ru-RU"/>
        </w:rPr>
        <w:t>- лицо, подавшее жалобу, обратилось с жалобой аналогичного содержания в суд и такая жалоба принята судом к рассмотрению либо по ней вынесено решение;</w:t>
      </w:r>
    </w:p>
    <w:p w:rsidR="00912057" w:rsidRPr="00912057" w:rsidRDefault="00912057" w:rsidP="00912057">
      <w:pPr>
        <w:spacing w:after="0" w:line="240" w:lineRule="auto"/>
        <w:ind w:left="284" w:right="78"/>
        <w:jc w:val="both"/>
        <w:rPr>
          <w:rFonts w:ascii="Times New Roman" w:eastAsia="Times New Roman" w:hAnsi="Times New Roman"/>
          <w:color w:val="3F3F3F"/>
          <w:sz w:val="24"/>
          <w:szCs w:val="24"/>
          <w:lang w:eastAsia="ru-RU"/>
        </w:rPr>
      </w:pPr>
      <w:r w:rsidRPr="00912057">
        <w:rPr>
          <w:rFonts w:ascii="Times New Roman" w:eastAsia="Times New Roman" w:hAnsi="Times New Roman"/>
          <w:color w:val="3F3F3F"/>
          <w:sz w:val="24"/>
          <w:szCs w:val="24"/>
          <w:lang w:eastAsia="ru-RU"/>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912057" w:rsidRPr="00912057" w:rsidRDefault="00912057" w:rsidP="00912057">
      <w:pPr>
        <w:spacing w:after="0" w:line="240" w:lineRule="auto"/>
        <w:ind w:left="284" w:right="78"/>
        <w:jc w:val="both"/>
        <w:rPr>
          <w:rFonts w:ascii="Times New Roman" w:eastAsia="Times New Roman" w:hAnsi="Times New Roman"/>
          <w:color w:val="3F3F3F"/>
          <w:sz w:val="24"/>
          <w:szCs w:val="24"/>
          <w:lang w:eastAsia="ru-RU"/>
        </w:rPr>
      </w:pPr>
      <w:r w:rsidRPr="00912057">
        <w:rPr>
          <w:rFonts w:ascii="Times New Roman" w:eastAsia="Times New Roman" w:hAnsi="Times New Roman"/>
          <w:color w:val="3F3F3F"/>
          <w:sz w:val="24"/>
          <w:szCs w:val="24"/>
          <w:lang w:eastAsia="ru-RU"/>
        </w:rPr>
        <w:t xml:space="preserve">       5.6. Заявитель имеет право на получение информации и документов, необходимых для обоснования и рассмотрения обращения.</w:t>
      </w:r>
    </w:p>
    <w:p w:rsidR="00912057" w:rsidRPr="00912057" w:rsidRDefault="00912057" w:rsidP="00912057">
      <w:pPr>
        <w:spacing w:after="0" w:line="240" w:lineRule="auto"/>
        <w:ind w:left="284" w:right="78"/>
        <w:jc w:val="both"/>
        <w:rPr>
          <w:rFonts w:ascii="Times New Roman" w:eastAsia="Times New Roman" w:hAnsi="Times New Roman"/>
          <w:color w:val="3F3F3F"/>
          <w:sz w:val="24"/>
          <w:szCs w:val="24"/>
          <w:lang w:eastAsia="ru-RU"/>
        </w:rPr>
      </w:pPr>
      <w:r w:rsidRPr="00912057">
        <w:rPr>
          <w:rFonts w:ascii="Times New Roman" w:eastAsia="Times New Roman" w:hAnsi="Times New Roman"/>
          <w:color w:val="3F3F3F"/>
          <w:sz w:val="24"/>
          <w:szCs w:val="24"/>
          <w:lang w:eastAsia="ru-RU"/>
        </w:rPr>
        <w:t xml:space="preserve">       5.7. Основанием для начала процедуры досудебного обжалования является поступление в администрацию поселения обращения гражданина, направленного по почте (по электронной почте в виде электронного документа, подписанного электронной цифровой подписью) либо представленного заявителем при личном обращении.</w:t>
      </w:r>
    </w:p>
    <w:p w:rsidR="00912057" w:rsidRPr="00912057" w:rsidRDefault="00912057" w:rsidP="00912057">
      <w:pPr>
        <w:spacing w:after="0" w:line="240" w:lineRule="auto"/>
        <w:ind w:left="284" w:right="78"/>
        <w:jc w:val="both"/>
        <w:rPr>
          <w:rFonts w:ascii="Times New Roman" w:eastAsia="Times New Roman" w:hAnsi="Times New Roman"/>
          <w:color w:val="3F3F3F"/>
          <w:sz w:val="24"/>
          <w:szCs w:val="24"/>
          <w:lang w:eastAsia="ru-RU"/>
        </w:rPr>
      </w:pPr>
      <w:r w:rsidRPr="00912057">
        <w:rPr>
          <w:rFonts w:ascii="Times New Roman" w:eastAsia="Times New Roman" w:hAnsi="Times New Roman"/>
          <w:color w:val="3F3F3F"/>
          <w:sz w:val="24"/>
          <w:szCs w:val="24"/>
          <w:lang w:eastAsia="ru-RU"/>
        </w:rPr>
        <w:t xml:space="preserve">      5.8. Если в результате рассмотрения обращения оно признано обоснованным, то глава поселения принимает меры, направленные на восстановление или защиту нарушенных прав, свобод или законных интересов заявителя. Лицо,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rsidR="00912057" w:rsidRPr="00912057" w:rsidRDefault="00912057" w:rsidP="00912057">
      <w:pPr>
        <w:spacing w:after="0" w:line="240" w:lineRule="auto"/>
        <w:ind w:left="284" w:right="78"/>
        <w:jc w:val="both"/>
        <w:rPr>
          <w:rFonts w:ascii="Times New Roman" w:eastAsia="Times New Roman" w:hAnsi="Times New Roman"/>
          <w:color w:val="3F3F3F"/>
          <w:sz w:val="24"/>
          <w:szCs w:val="24"/>
          <w:lang w:eastAsia="ru-RU"/>
        </w:rPr>
      </w:pPr>
      <w:r w:rsidRPr="00912057">
        <w:rPr>
          <w:rFonts w:ascii="Times New Roman" w:eastAsia="Times New Roman" w:hAnsi="Times New Roman"/>
          <w:color w:val="3F3F3F"/>
          <w:sz w:val="24"/>
          <w:szCs w:val="24"/>
          <w:lang w:eastAsia="ru-RU"/>
        </w:rPr>
        <w:t xml:space="preserve">       5.9. Если в ходе рассмотрения обращение признано необоснованным, заявителю направляется сообщение о результате рассмотрения обращения с указанием причины, по которой оно признано необоснованным.</w:t>
      </w:r>
    </w:p>
    <w:p w:rsidR="00912057" w:rsidRPr="00912057" w:rsidRDefault="00912057" w:rsidP="00912057">
      <w:pPr>
        <w:spacing w:after="0" w:line="240" w:lineRule="auto"/>
        <w:ind w:left="284" w:right="78"/>
        <w:jc w:val="both"/>
        <w:rPr>
          <w:rFonts w:ascii="Times New Roman" w:eastAsia="Times New Roman" w:hAnsi="Times New Roman"/>
          <w:color w:val="3F3F3F"/>
          <w:sz w:val="24"/>
          <w:szCs w:val="24"/>
          <w:lang w:eastAsia="ru-RU"/>
        </w:rPr>
      </w:pPr>
      <w:r w:rsidRPr="00912057">
        <w:rPr>
          <w:rFonts w:ascii="Times New Roman" w:eastAsia="Times New Roman" w:hAnsi="Times New Roman"/>
          <w:color w:val="3F3F3F"/>
          <w:sz w:val="24"/>
          <w:szCs w:val="24"/>
          <w:lang w:eastAsia="ru-RU"/>
        </w:rPr>
        <w:t xml:space="preserve">      5.10. Письменная жалоба и жалоба по электронной почте должны быть рассмотрены должностным лицом, наделенным полномочиями по рассмотрению жалоб, в течение пятнадцати рабочих дней со дня их регистрации, а в случае обжалования отказа в приеме документов у заявителя либо в исправлении ошибок и допущенных опечаток или в случае обжалования нарушения установленного срока таких исправлений – в течение пяти рабочих дней, со дня её регистрации.</w:t>
      </w:r>
    </w:p>
    <w:p w:rsidR="00912057" w:rsidRPr="00912057" w:rsidRDefault="00912057" w:rsidP="00912057">
      <w:pPr>
        <w:spacing w:after="0" w:line="240" w:lineRule="auto"/>
        <w:ind w:left="284" w:right="78"/>
        <w:jc w:val="both"/>
        <w:rPr>
          <w:rFonts w:ascii="Times New Roman" w:eastAsia="Times New Roman" w:hAnsi="Times New Roman"/>
          <w:color w:val="3F3F3F"/>
          <w:sz w:val="24"/>
          <w:szCs w:val="24"/>
          <w:lang w:eastAsia="ru-RU"/>
        </w:rPr>
      </w:pPr>
      <w:r w:rsidRPr="00912057">
        <w:rPr>
          <w:rFonts w:ascii="Times New Roman" w:eastAsia="Times New Roman" w:hAnsi="Times New Roman"/>
          <w:color w:val="3F3F3F"/>
          <w:sz w:val="24"/>
          <w:szCs w:val="24"/>
          <w:lang w:eastAsia="ru-RU"/>
        </w:rPr>
        <w:t xml:space="preserve">      5.11. Заявитель, считающий, что решения или действия (бездействие)  муниципальных служащих администрации поселения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8046F7" w:rsidRDefault="008046F7" w:rsidP="005676FA">
      <w:pPr>
        <w:spacing w:after="0"/>
        <w:rPr>
          <w:rFonts w:ascii="Times New Roman" w:hAnsi="Times New Roman"/>
          <w:color w:val="3F3F3F" w:themeColor="background1" w:themeShade="40"/>
          <w:sz w:val="24"/>
          <w:szCs w:val="24"/>
        </w:rPr>
      </w:pPr>
    </w:p>
    <w:p w:rsidR="008046F7" w:rsidRDefault="008046F7" w:rsidP="005676FA">
      <w:pPr>
        <w:spacing w:after="0"/>
        <w:rPr>
          <w:rFonts w:ascii="Times New Roman" w:hAnsi="Times New Roman"/>
          <w:color w:val="3F3F3F" w:themeColor="background1" w:themeShade="40"/>
          <w:sz w:val="24"/>
          <w:szCs w:val="24"/>
        </w:rPr>
      </w:pPr>
    </w:p>
    <w:p w:rsidR="008046F7" w:rsidRDefault="008046F7" w:rsidP="005676FA">
      <w:pPr>
        <w:spacing w:after="0"/>
        <w:rPr>
          <w:rFonts w:ascii="Times New Roman" w:hAnsi="Times New Roman"/>
          <w:color w:val="3F3F3F" w:themeColor="background1" w:themeShade="40"/>
          <w:sz w:val="24"/>
          <w:szCs w:val="24"/>
        </w:rPr>
      </w:pPr>
    </w:p>
    <w:p w:rsidR="008046F7" w:rsidRDefault="008046F7" w:rsidP="005676FA">
      <w:pPr>
        <w:spacing w:after="0"/>
        <w:rPr>
          <w:rFonts w:ascii="Times New Roman" w:hAnsi="Times New Roman"/>
          <w:color w:val="3F3F3F" w:themeColor="background1" w:themeShade="40"/>
          <w:sz w:val="24"/>
          <w:szCs w:val="24"/>
        </w:rPr>
      </w:pPr>
    </w:p>
    <w:p w:rsidR="008046F7" w:rsidRPr="004B223D" w:rsidRDefault="008046F7" w:rsidP="005676FA">
      <w:pPr>
        <w:spacing w:after="0"/>
        <w:rPr>
          <w:rFonts w:ascii="Times New Roman" w:hAnsi="Times New Roman"/>
          <w:color w:val="3F3F3F" w:themeColor="background1" w:themeShade="40"/>
          <w:sz w:val="24"/>
          <w:szCs w:val="24"/>
        </w:rPr>
      </w:pPr>
    </w:p>
    <w:p w:rsidR="003F5F2E" w:rsidRPr="004B223D" w:rsidRDefault="003F5F2E" w:rsidP="005676FA">
      <w:pPr>
        <w:spacing w:after="0"/>
        <w:rPr>
          <w:rFonts w:ascii="Times New Roman" w:hAnsi="Times New Roman"/>
          <w:color w:val="3F3F3F" w:themeColor="background1" w:themeShade="40"/>
          <w:sz w:val="24"/>
          <w:szCs w:val="24"/>
        </w:rPr>
      </w:pPr>
    </w:p>
    <w:p w:rsidR="00C10454" w:rsidRPr="004B223D" w:rsidRDefault="00C10454" w:rsidP="005676FA">
      <w:pPr>
        <w:spacing w:after="0"/>
        <w:rPr>
          <w:rFonts w:ascii="Times New Roman" w:hAnsi="Times New Roman"/>
          <w:color w:val="3F3F3F" w:themeColor="background1" w:themeShade="40"/>
          <w:lang w:eastAsia="ru-RU"/>
        </w:rPr>
      </w:pPr>
    </w:p>
    <w:p w:rsidR="00C10454" w:rsidRPr="004B223D" w:rsidRDefault="00C10454" w:rsidP="005676FA">
      <w:pPr>
        <w:spacing w:after="0"/>
        <w:rPr>
          <w:rFonts w:ascii="Times New Roman" w:hAnsi="Times New Roman"/>
          <w:color w:val="3F3F3F" w:themeColor="background1" w:themeShade="40"/>
          <w:lang w:eastAsia="ru-RU"/>
        </w:rPr>
      </w:pPr>
    </w:p>
    <w:p w:rsidR="003F5F2E" w:rsidRPr="008046F7" w:rsidRDefault="003F5F2E" w:rsidP="008046F7">
      <w:pPr>
        <w:pStyle w:val="1"/>
        <w:tabs>
          <w:tab w:val="left" w:pos="5387"/>
        </w:tabs>
        <w:spacing w:before="0" w:after="0"/>
        <w:jc w:val="right"/>
        <w:rPr>
          <w:rFonts w:ascii="Times New Roman" w:hAnsi="Times New Roman" w:cs="Times New Roman"/>
          <w:b w:val="0"/>
          <w:bCs w:val="0"/>
          <w:color w:val="3F3F3F" w:themeColor="background1" w:themeShade="40"/>
          <w:sz w:val="20"/>
          <w:szCs w:val="20"/>
        </w:rPr>
      </w:pPr>
      <w:r w:rsidRPr="008046F7">
        <w:rPr>
          <w:rFonts w:ascii="Times New Roman" w:hAnsi="Times New Roman" w:cs="Times New Roman"/>
          <w:b w:val="0"/>
          <w:bCs w:val="0"/>
          <w:color w:val="3F3F3F" w:themeColor="background1" w:themeShade="40"/>
          <w:sz w:val="20"/>
          <w:szCs w:val="20"/>
        </w:rPr>
        <w:t>Приложение № 1</w:t>
      </w:r>
    </w:p>
    <w:p w:rsidR="003F5F2E" w:rsidRPr="008046F7" w:rsidRDefault="003F5F2E" w:rsidP="008046F7">
      <w:pPr>
        <w:spacing w:after="0" w:line="240" w:lineRule="auto"/>
        <w:jc w:val="right"/>
        <w:rPr>
          <w:rFonts w:ascii="Times New Roman" w:hAnsi="Times New Roman"/>
          <w:color w:val="3F3F3F" w:themeColor="background1" w:themeShade="40"/>
          <w:sz w:val="20"/>
          <w:szCs w:val="20"/>
        </w:rPr>
      </w:pPr>
      <w:r w:rsidRPr="008046F7">
        <w:rPr>
          <w:rFonts w:ascii="Times New Roman" w:hAnsi="Times New Roman"/>
          <w:color w:val="3F3F3F" w:themeColor="background1" w:themeShade="40"/>
          <w:sz w:val="20"/>
          <w:szCs w:val="20"/>
        </w:rPr>
        <w:t xml:space="preserve">к административному регламенту </w:t>
      </w:r>
    </w:p>
    <w:p w:rsidR="003F5F2E" w:rsidRPr="008046F7" w:rsidRDefault="003F5F2E" w:rsidP="008046F7">
      <w:pPr>
        <w:spacing w:after="0"/>
        <w:jc w:val="right"/>
        <w:rPr>
          <w:rFonts w:ascii="Times New Roman" w:hAnsi="Times New Roman"/>
          <w:color w:val="3F3F3F" w:themeColor="background1" w:themeShade="40"/>
          <w:sz w:val="26"/>
          <w:szCs w:val="26"/>
        </w:rPr>
      </w:pPr>
    </w:p>
    <w:p w:rsidR="003F5F2E" w:rsidRPr="008046F7" w:rsidRDefault="003F5F2E" w:rsidP="008046F7">
      <w:pPr>
        <w:pStyle w:val="1"/>
        <w:tabs>
          <w:tab w:val="left" w:pos="5387"/>
        </w:tabs>
        <w:spacing w:before="0" w:after="0"/>
        <w:jc w:val="right"/>
        <w:rPr>
          <w:rFonts w:ascii="Times New Roman" w:hAnsi="Times New Roman" w:cs="Times New Roman"/>
          <w:b w:val="0"/>
          <w:bCs w:val="0"/>
          <w:color w:val="3F3F3F" w:themeColor="background1" w:themeShade="40"/>
          <w:sz w:val="26"/>
          <w:szCs w:val="26"/>
        </w:rPr>
      </w:pPr>
      <w:r w:rsidRPr="008046F7">
        <w:rPr>
          <w:rFonts w:ascii="Times New Roman" w:hAnsi="Times New Roman" w:cs="Times New Roman"/>
          <w:b w:val="0"/>
          <w:bCs w:val="0"/>
          <w:color w:val="3F3F3F" w:themeColor="background1" w:themeShade="40"/>
          <w:sz w:val="26"/>
          <w:szCs w:val="26"/>
        </w:rPr>
        <w:t>Примерная форма</w:t>
      </w:r>
    </w:p>
    <w:p w:rsidR="003F5F2E" w:rsidRPr="008046F7" w:rsidRDefault="003F5F2E" w:rsidP="008046F7">
      <w:pPr>
        <w:pStyle w:val="1"/>
        <w:tabs>
          <w:tab w:val="left" w:pos="3600"/>
          <w:tab w:val="left" w:pos="5387"/>
        </w:tabs>
        <w:spacing w:before="0" w:after="0"/>
        <w:jc w:val="right"/>
        <w:rPr>
          <w:rFonts w:ascii="Times New Roman" w:hAnsi="Times New Roman" w:cs="Times New Roman"/>
          <w:b w:val="0"/>
          <w:bCs w:val="0"/>
          <w:color w:val="3F3F3F" w:themeColor="background1" w:themeShade="40"/>
          <w:sz w:val="26"/>
          <w:szCs w:val="26"/>
        </w:rPr>
      </w:pPr>
      <w:r w:rsidRPr="008046F7">
        <w:rPr>
          <w:rFonts w:ascii="Times New Roman" w:hAnsi="Times New Roman" w:cs="Times New Roman"/>
          <w:b w:val="0"/>
          <w:bCs w:val="0"/>
          <w:color w:val="3F3F3F" w:themeColor="background1" w:themeShade="40"/>
          <w:sz w:val="26"/>
          <w:szCs w:val="26"/>
        </w:rPr>
        <w:t xml:space="preserve">                                                          от ________________________________________</w:t>
      </w:r>
    </w:p>
    <w:p w:rsidR="003F5F2E" w:rsidRPr="008046F7" w:rsidRDefault="003F5F2E" w:rsidP="008046F7">
      <w:pPr>
        <w:tabs>
          <w:tab w:val="left" w:pos="3960"/>
        </w:tabs>
        <w:spacing w:after="0"/>
        <w:ind w:hanging="4320"/>
        <w:jc w:val="right"/>
        <w:rPr>
          <w:rFonts w:ascii="Times New Roman" w:hAnsi="Times New Roman"/>
          <w:color w:val="3F3F3F" w:themeColor="background1" w:themeShade="40"/>
          <w:sz w:val="20"/>
          <w:szCs w:val="20"/>
        </w:rPr>
      </w:pPr>
      <w:r w:rsidRPr="008046F7">
        <w:rPr>
          <w:rFonts w:ascii="Times New Roman" w:hAnsi="Times New Roman"/>
          <w:color w:val="3F3F3F" w:themeColor="background1" w:themeShade="40"/>
        </w:rPr>
        <w:tab/>
      </w:r>
      <w:r w:rsidRPr="008046F7">
        <w:rPr>
          <w:rFonts w:ascii="Times New Roman" w:hAnsi="Times New Roman"/>
          <w:color w:val="3F3F3F" w:themeColor="background1" w:themeShade="40"/>
          <w:sz w:val="20"/>
          <w:szCs w:val="20"/>
        </w:rPr>
        <w:t>(ФИО заявителя (для физического лица),</w:t>
      </w:r>
    </w:p>
    <w:p w:rsidR="003F5F2E" w:rsidRPr="008046F7" w:rsidRDefault="003F5F2E" w:rsidP="008046F7">
      <w:pPr>
        <w:tabs>
          <w:tab w:val="left" w:pos="3960"/>
        </w:tabs>
        <w:spacing w:after="0"/>
        <w:ind w:hanging="900"/>
        <w:jc w:val="right"/>
        <w:rPr>
          <w:rFonts w:ascii="Times New Roman" w:hAnsi="Times New Roman"/>
          <w:color w:val="3F3F3F" w:themeColor="background1" w:themeShade="40"/>
        </w:rPr>
      </w:pPr>
      <w:r w:rsidRPr="008046F7">
        <w:rPr>
          <w:rFonts w:ascii="Times New Roman" w:hAnsi="Times New Roman"/>
          <w:color w:val="3F3F3F" w:themeColor="background1" w:themeShade="40"/>
        </w:rPr>
        <w:t>__________________________________________________</w:t>
      </w:r>
    </w:p>
    <w:p w:rsidR="003F5F2E" w:rsidRPr="008046F7" w:rsidRDefault="003F5F2E" w:rsidP="008046F7">
      <w:pPr>
        <w:tabs>
          <w:tab w:val="left" w:pos="3960"/>
        </w:tabs>
        <w:spacing w:after="0"/>
        <w:jc w:val="right"/>
        <w:rPr>
          <w:rFonts w:ascii="Times New Roman" w:hAnsi="Times New Roman"/>
          <w:color w:val="3F3F3F" w:themeColor="background1" w:themeShade="40"/>
          <w:sz w:val="20"/>
          <w:szCs w:val="20"/>
        </w:rPr>
      </w:pPr>
      <w:r w:rsidRPr="008046F7">
        <w:rPr>
          <w:rFonts w:ascii="Times New Roman" w:hAnsi="Times New Roman"/>
          <w:color w:val="3F3F3F" w:themeColor="background1" w:themeShade="40"/>
          <w:sz w:val="20"/>
          <w:szCs w:val="20"/>
        </w:rPr>
        <w:t>наименование заявителя (для юридического лица)</w:t>
      </w:r>
    </w:p>
    <w:p w:rsidR="003F5F2E" w:rsidRPr="008046F7" w:rsidRDefault="003F5F2E" w:rsidP="008046F7">
      <w:pPr>
        <w:pStyle w:val="31"/>
        <w:tabs>
          <w:tab w:val="left" w:pos="3960"/>
        </w:tabs>
        <w:jc w:val="right"/>
        <w:rPr>
          <w:color w:val="3F3F3F" w:themeColor="background1" w:themeShade="40"/>
          <w:szCs w:val="26"/>
        </w:rPr>
      </w:pPr>
      <w:r w:rsidRPr="008046F7">
        <w:rPr>
          <w:color w:val="3F3F3F" w:themeColor="background1" w:themeShade="40"/>
          <w:szCs w:val="26"/>
        </w:rPr>
        <w:t>__________________________________________</w:t>
      </w:r>
    </w:p>
    <w:p w:rsidR="003F5F2E" w:rsidRPr="008046F7" w:rsidRDefault="003F5F2E" w:rsidP="008046F7">
      <w:pPr>
        <w:pStyle w:val="31"/>
        <w:tabs>
          <w:tab w:val="left" w:pos="3960"/>
        </w:tabs>
        <w:ind w:hanging="362"/>
        <w:jc w:val="right"/>
        <w:rPr>
          <w:color w:val="3F3F3F" w:themeColor="background1" w:themeShade="40"/>
          <w:sz w:val="20"/>
          <w:szCs w:val="20"/>
        </w:rPr>
      </w:pPr>
      <w:r w:rsidRPr="008046F7">
        <w:rPr>
          <w:color w:val="3F3F3F" w:themeColor="background1" w:themeShade="40"/>
          <w:sz w:val="20"/>
          <w:szCs w:val="20"/>
        </w:rPr>
        <w:t>(место жительства, реквизиты документа, удостоверяющего</w:t>
      </w:r>
    </w:p>
    <w:p w:rsidR="003F5F2E" w:rsidRPr="008046F7" w:rsidRDefault="003F5F2E" w:rsidP="008046F7">
      <w:pPr>
        <w:pStyle w:val="31"/>
        <w:tabs>
          <w:tab w:val="left" w:pos="3780"/>
        </w:tabs>
        <w:jc w:val="right"/>
        <w:rPr>
          <w:color w:val="3F3F3F" w:themeColor="background1" w:themeShade="40"/>
          <w:sz w:val="20"/>
          <w:szCs w:val="20"/>
        </w:rPr>
      </w:pPr>
      <w:r w:rsidRPr="008046F7">
        <w:rPr>
          <w:color w:val="3F3F3F" w:themeColor="background1" w:themeShade="40"/>
          <w:sz w:val="22"/>
          <w:szCs w:val="22"/>
        </w:rPr>
        <w:t>__________________________________________________</w:t>
      </w:r>
      <w:r w:rsidRPr="008046F7">
        <w:rPr>
          <w:color w:val="3F3F3F" w:themeColor="background1" w:themeShade="40"/>
          <w:sz w:val="20"/>
          <w:szCs w:val="20"/>
        </w:rPr>
        <w:t xml:space="preserve"> личность заявителя (для физического лица), место</w:t>
      </w:r>
    </w:p>
    <w:p w:rsidR="003F5F2E" w:rsidRPr="008046F7" w:rsidRDefault="003F5F2E" w:rsidP="008046F7">
      <w:pPr>
        <w:pStyle w:val="31"/>
        <w:tabs>
          <w:tab w:val="left" w:pos="4500"/>
        </w:tabs>
        <w:jc w:val="right"/>
        <w:rPr>
          <w:color w:val="3F3F3F" w:themeColor="background1" w:themeShade="40"/>
          <w:szCs w:val="26"/>
        </w:rPr>
      </w:pPr>
      <w:r w:rsidRPr="008046F7">
        <w:rPr>
          <w:color w:val="3F3F3F" w:themeColor="background1" w:themeShade="40"/>
          <w:sz w:val="22"/>
          <w:szCs w:val="22"/>
        </w:rPr>
        <w:t xml:space="preserve">__________________________________________________ </w:t>
      </w:r>
      <w:r w:rsidRPr="008046F7">
        <w:rPr>
          <w:color w:val="3F3F3F" w:themeColor="background1" w:themeShade="40"/>
          <w:sz w:val="20"/>
          <w:szCs w:val="20"/>
        </w:rPr>
        <w:t>нахождения заявителя, ОГРН, ИНН (для юридического лица)</w:t>
      </w:r>
      <w:r w:rsidRPr="008046F7">
        <w:rPr>
          <w:color w:val="3F3F3F" w:themeColor="background1" w:themeShade="40"/>
          <w:sz w:val="22"/>
          <w:szCs w:val="22"/>
        </w:rPr>
        <w:t xml:space="preserve"> </w:t>
      </w:r>
      <w:r w:rsidRPr="008046F7">
        <w:rPr>
          <w:color w:val="3F3F3F" w:themeColor="background1" w:themeShade="40"/>
          <w:szCs w:val="26"/>
        </w:rPr>
        <w:t>__________________________________________</w:t>
      </w:r>
    </w:p>
    <w:p w:rsidR="003F5F2E" w:rsidRPr="008046F7" w:rsidRDefault="003F5F2E" w:rsidP="008046F7">
      <w:pPr>
        <w:tabs>
          <w:tab w:val="left" w:pos="3960"/>
          <w:tab w:val="left" w:pos="5387"/>
        </w:tabs>
        <w:spacing w:after="0" w:line="240" w:lineRule="atLeast"/>
        <w:jc w:val="right"/>
        <w:rPr>
          <w:rFonts w:ascii="Times New Roman" w:hAnsi="Times New Roman"/>
          <w:snapToGrid w:val="0"/>
          <w:color w:val="3F3F3F" w:themeColor="background1" w:themeShade="40"/>
          <w:sz w:val="20"/>
          <w:szCs w:val="20"/>
        </w:rPr>
      </w:pPr>
      <w:r w:rsidRPr="008046F7">
        <w:rPr>
          <w:rFonts w:ascii="Times New Roman" w:hAnsi="Times New Roman"/>
          <w:color w:val="3F3F3F" w:themeColor="background1" w:themeShade="40"/>
          <w:sz w:val="20"/>
          <w:szCs w:val="20"/>
        </w:rPr>
        <w:t xml:space="preserve">                                (телефон)</w:t>
      </w:r>
    </w:p>
    <w:p w:rsidR="003F5F2E" w:rsidRPr="008046F7" w:rsidRDefault="003F5F2E" w:rsidP="005676FA">
      <w:pPr>
        <w:spacing w:after="0" w:line="360" w:lineRule="auto"/>
        <w:rPr>
          <w:rFonts w:ascii="Times New Roman" w:hAnsi="Times New Roman"/>
          <w:snapToGrid w:val="0"/>
          <w:color w:val="3F3F3F" w:themeColor="background1" w:themeShade="40"/>
          <w:sz w:val="26"/>
          <w:szCs w:val="26"/>
        </w:rPr>
      </w:pPr>
    </w:p>
    <w:p w:rsidR="003F5F2E" w:rsidRPr="008046F7" w:rsidRDefault="003F5F2E" w:rsidP="005676FA">
      <w:pPr>
        <w:spacing w:after="0" w:line="240" w:lineRule="atLeast"/>
        <w:jc w:val="center"/>
        <w:rPr>
          <w:rFonts w:ascii="Times New Roman" w:hAnsi="Times New Roman"/>
          <w:b/>
          <w:bCs/>
          <w:snapToGrid w:val="0"/>
          <w:color w:val="3F3F3F" w:themeColor="background1" w:themeShade="40"/>
          <w:sz w:val="26"/>
          <w:szCs w:val="26"/>
        </w:rPr>
      </w:pPr>
      <w:r w:rsidRPr="008046F7">
        <w:rPr>
          <w:rFonts w:ascii="Times New Roman" w:hAnsi="Times New Roman"/>
          <w:b/>
          <w:bCs/>
          <w:snapToGrid w:val="0"/>
          <w:color w:val="3F3F3F" w:themeColor="background1" w:themeShade="40"/>
          <w:sz w:val="26"/>
          <w:szCs w:val="26"/>
        </w:rPr>
        <w:t>ЗАЯВЛЕНИЕ от ______________ № ___________</w:t>
      </w:r>
    </w:p>
    <w:p w:rsidR="003F5F2E" w:rsidRPr="008046F7" w:rsidRDefault="003F5F2E" w:rsidP="005676FA">
      <w:pPr>
        <w:spacing w:after="0" w:line="240" w:lineRule="atLeast"/>
        <w:jc w:val="center"/>
        <w:rPr>
          <w:rFonts w:ascii="Times New Roman" w:hAnsi="Times New Roman"/>
          <w:b/>
          <w:bCs/>
          <w:snapToGrid w:val="0"/>
          <w:color w:val="3F3F3F" w:themeColor="background1" w:themeShade="40"/>
          <w:sz w:val="26"/>
          <w:szCs w:val="26"/>
        </w:rPr>
      </w:pPr>
    </w:p>
    <w:p w:rsidR="003F5F2E" w:rsidRPr="008046F7" w:rsidRDefault="003F5F2E" w:rsidP="005676FA">
      <w:pPr>
        <w:spacing w:after="0" w:line="360" w:lineRule="auto"/>
        <w:ind w:firstLine="720"/>
        <w:jc w:val="both"/>
        <w:rPr>
          <w:rFonts w:ascii="Times New Roman" w:hAnsi="Times New Roman"/>
          <w:color w:val="3F3F3F" w:themeColor="background1" w:themeShade="40"/>
          <w:sz w:val="26"/>
          <w:szCs w:val="26"/>
        </w:rPr>
      </w:pPr>
      <w:r w:rsidRPr="008046F7">
        <w:rPr>
          <w:rFonts w:ascii="Times New Roman" w:hAnsi="Times New Roman"/>
          <w:color w:val="3F3F3F" w:themeColor="background1" w:themeShade="40"/>
          <w:sz w:val="26"/>
          <w:szCs w:val="26"/>
        </w:rPr>
        <w:t xml:space="preserve">Прошу(сим) согласовать и внести в базу данных контрольно-геодезическую съёмку, </w:t>
      </w:r>
      <w:r w:rsidRPr="008046F7">
        <w:rPr>
          <w:rFonts w:ascii="Times New Roman" w:hAnsi="Times New Roman"/>
          <w:snapToGrid w:val="0"/>
          <w:color w:val="3F3F3F" w:themeColor="background1" w:themeShade="40"/>
          <w:sz w:val="26"/>
          <w:szCs w:val="26"/>
        </w:rPr>
        <w:t xml:space="preserve">    ______________________________________________________________,</w:t>
      </w:r>
    </w:p>
    <w:p w:rsidR="003F5F2E" w:rsidRPr="008046F7" w:rsidRDefault="003F5F2E" w:rsidP="005676FA">
      <w:pPr>
        <w:spacing w:after="0"/>
        <w:jc w:val="both"/>
        <w:rPr>
          <w:rFonts w:ascii="Times New Roman" w:hAnsi="Times New Roman"/>
          <w:snapToGrid w:val="0"/>
          <w:color w:val="3F3F3F" w:themeColor="background1" w:themeShade="40"/>
          <w:sz w:val="18"/>
          <w:szCs w:val="18"/>
        </w:rPr>
      </w:pPr>
      <w:r w:rsidRPr="008046F7">
        <w:rPr>
          <w:rFonts w:ascii="Times New Roman" w:hAnsi="Times New Roman"/>
          <w:color w:val="3F3F3F" w:themeColor="background1" w:themeShade="40"/>
          <w:sz w:val="18"/>
          <w:szCs w:val="18"/>
        </w:rPr>
        <w:t xml:space="preserve">                                                 ( наименование объекта)</w:t>
      </w:r>
    </w:p>
    <w:p w:rsidR="003F5F2E" w:rsidRPr="008046F7" w:rsidRDefault="003F5F2E" w:rsidP="005676FA">
      <w:pPr>
        <w:pStyle w:val="ConsPlusNonformat"/>
        <w:rPr>
          <w:rFonts w:ascii="Times New Roman" w:hAnsi="Times New Roman" w:cs="Times New Roman"/>
          <w:color w:val="3F3F3F" w:themeColor="background1" w:themeShade="40"/>
          <w:sz w:val="26"/>
          <w:szCs w:val="26"/>
        </w:rPr>
      </w:pPr>
      <w:r w:rsidRPr="008046F7">
        <w:rPr>
          <w:rFonts w:ascii="Times New Roman" w:hAnsi="Times New Roman" w:cs="Times New Roman"/>
          <w:color w:val="3F3F3F" w:themeColor="background1" w:themeShade="40"/>
          <w:sz w:val="26"/>
          <w:szCs w:val="26"/>
        </w:rPr>
        <w:t>по адресу_____________________________________________________________ .</w:t>
      </w:r>
    </w:p>
    <w:p w:rsidR="003F5F2E" w:rsidRPr="008046F7" w:rsidRDefault="003F5F2E" w:rsidP="005676FA">
      <w:pPr>
        <w:pStyle w:val="ConsPlusNonformat"/>
        <w:jc w:val="both"/>
        <w:rPr>
          <w:rFonts w:ascii="Times New Roman" w:hAnsi="Times New Roman" w:cs="Times New Roman"/>
          <w:color w:val="3F3F3F" w:themeColor="background1" w:themeShade="40"/>
          <w:sz w:val="26"/>
          <w:szCs w:val="26"/>
        </w:rPr>
      </w:pPr>
    </w:p>
    <w:p w:rsidR="003F5F2E" w:rsidRPr="008046F7" w:rsidRDefault="003F5F2E" w:rsidP="005676FA">
      <w:pPr>
        <w:pStyle w:val="ConsPlusNonformat"/>
        <w:jc w:val="both"/>
        <w:rPr>
          <w:rFonts w:ascii="Times New Roman" w:hAnsi="Times New Roman" w:cs="Times New Roman"/>
          <w:color w:val="3F3F3F" w:themeColor="background1" w:themeShade="40"/>
          <w:sz w:val="26"/>
          <w:szCs w:val="26"/>
        </w:rPr>
      </w:pPr>
    </w:p>
    <w:p w:rsidR="003F5F2E" w:rsidRPr="008046F7" w:rsidRDefault="003F5F2E" w:rsidP="005676FA">
      <w:pPr>
        <w:pStyle w:val="ConsPlusNonformat"/>
        <w:jc w:val="both"/>
        <w:rPr>
          <w:rFonts w:ascii="Times New Roman" w:hAnsi="Times New Roman" w:cs="Times New Roman"/>
          <w:color w:val="3F3F3F" w:themeColor="background1" w:themeShade="40"/>
          <w:sz w:val="26"/>
          <w:szCs w:val="26"/>
        </w:rPr>
      </w:pPr>
      <w:r w:rsidRPr="008046F7">
        <w:rPr>
          <w:rFonts w:ascii="Times New Roman" w:hAnsi="Times New Roman" w:cs="Times New Roman"/>
          <w:color w:val="3F3F3F" w:themeColor="background1" w:themeShade="40"/>
          <w:sz w:val="26"/>
          <w:szCs w:val="26"/>
        </w:rPr>
        <w:t>Подпись заявителя ___________________      _______________________________,</w:t>
      </w:r>
    </w:p>
    <w:p w:rsidR="003F5F2E" w:rsidRPr="008046F7" w:rsidRDefault="003F5F2E" w:rsidP="005676FA">
      <w:pPr>
        <w:pStyle w:val="ConsPlusNonformat"/>
        <w:jc w:val="both"/>
        <w:rPr>
          <w:rFonts w:ascii="Times New Roman" w:hAnsi="Times New Roman" w:cs="Times New Roman"/>
          <w:color w:val="3F3F3F" w:themeColor="background1" w:themeShade="40"/>
          <w:sz w:val="22"/>
          <w:szCs w:val="22"/>
        </w:rPr>
      </w:pPr>
      <w:r w:rsidRPr="008046F7">
        <w:rPr>
          <w:rFonts w:ascii="Times New Roman" w:hAnsi="Times New Roman" w:cs="Times New Roman"/>
          <w:color w:val="3F3F3F" w:themeColor="background1" w:themeShade="40"/>
          <w:sz w:val="26"/>
          <w:szCs w:val="26"/>
        </w:rPr>
        <w:t xml:space="preserve">                                              </w:t>
      </w:r>
      <w:r w:rsidRPr="008046F7">
        <w:rPr>
          <w:rFonts w:ascii="Times New Roman" w:hAnsi="Times New Roman" w:cs="Times New Roman"/>
          <w:color w:val="3F3F3F" w:themeColor="background1" w:themeShade="40"/>
        </w:rPr>
        <w:t xml:space="preserve">(подпись) </w:t>
      </w:r>
      <w:r w:rsidRPr="008046F7">
        <w:rPr>
          <w:rFonts w:ascii="Times New Roman" w:hAnsi="Times New Roman" w:cs="Times New Roman"/>
          <w:color w:val="3F3F3F" w:themeColor="background1" w:themeShade="40"/>
          <w:sz w:val="22"/>
          <w:szCs w:val="22"/>
        </w:rPr>
        <w:t xml:space="preserve">                                     </w:t>
      </w:r>
      <w:r w:rsidRPr="008046F7">
        <w:rPr>
          <w:rFonts w:ascii="Times New Roman" w:hAnsi="Times New Roman" w:cs="Times New Roman"/>
          <w:color w:val="3F3F3F" w:themeColor="background1" w:themeShade="40"/>
        </w:rPr>
        <w:t>(расшифровка подписи)</w:t>
      </w:r>
    </w:p>
    <w:p w:rsidR="003F5F2E" w:rsidRPr="008046F7" w:rsidRDefault="003F5F2E" w:rsidP="005676FA">
      <w:pPr>
        <w:pStyle w:val="ConsPlusNonformat"/>
        <w:jc w:val="both"/>
        <w:rPr>
          <w:rFonts w:ascii="Times New Roman" w:hAnsi="Times New Roman" w:cs="Times New Roman"/>
          <w:color w:val="3F3F3F" w:themeColor="background1" w:themeShade="40"/>
          <w:sz w:val="26"/>
          <w:szCs w:val="26"/>
        </w:rPr>
      </w:pPr>
      <w:r w:rsidRPr="008046F7">
        <w:rPr>
          <w:rFonts w:ascii="Times New Roman" w:hAnsi="Times New Roman" w:cs="Times New Roman"/>
          <w:color w:val="3F3F3F" w:themeColor="background1" w:themeShade="40"/>
          <w:sz w:val="26"/>
          <w:szCs w:val="26"/>
        </w:rPr>
        <w:t>___________ года рождения, предъявившего(ей) паспорт: серия _______________</w:t>
      </w:r>
    </w:p>
    <w:p w:rsidR="003F5F2E" w:rsidRPr="008046F7" w:rsidRDefault="003F5F2E" w:rsidP="005676FA">
      <w:pPr>
        <w:pStyle w:val="ConsPlusNonformat"/>
        <w:jc w:val="both"/>
        <w:rPr>
          <w:rFonts w:ascii="Times New Roman" w:hAnsi="Times New Roman" w:cs="Times New Roman"/>
          <w:color w:val="3F3F3F" w:themeColor="background1" w:themeShade="40"/>
          <w:sz w:val="26"/>
          <w:szCs w:val="26"/>
        </w:rPr>
      </w:pPr>
      <w:r w:rsidRPr="008046F7">
        <w:rPr>
          <w:rFonts w:ascii="Times New Roman" w:hAnsi="Times New Roman" w:cs="Times New Roman"/>
          <w:color w:val="3F3F3F" w:themeColor="background1" w:themeShade="40"/>
          <w:sz w:val="26"/>
          <w:szCs w:val="26"/>
        </w:rPr>
        <w:t>№_______________, выданный ___________________________________________,</w:t>
      </w:r>
    </w:p>
    <w:p w:rsidR="003F5F2E" w:rsidRPr="008046F7" w:rsidRDefault="003F5F2E" w:rsidP="005676FA">
      <w:pPr>
        <w:pStyle w:val="ConsPlusNonformat"/>
        <w:jc w:val="both"/>
        <w:rPr>
          <w:rFonts w:ascii="Times New Roman" w:hAnsi="Times New Roman" w:cs="Times New Roman"/>
          <w:color w:val="3F3F3F" w:themeColor="background1" w:themeShade="40"/>
        </w:rPr>
      </w:pPr>
      <w:r w:rsidRPr="008046F7">
        <w:rPr>
          <w:rFonts w:ascii="Times New Roman" w:hAnsi="Times New Roman" w:cs="Times New Roman"/>
          <w:color w:val="3F3F3F" w:themeColor="background1" w:themeShade="40"/>
          <w:sz w:val="22"/>
          <w:szCs w:val="22"/>
        </w:rPr>
        <w:t xml:space="preserve">                                                                                                </w:t>
      </w:r>
      <w:r w:rsidRPr="008046F7">
        <w:rPr>
          <w:rFonts w:ascii="Times New Roman" w:hAnsi="Times New Roman" w:cs="Times New Roman"/>
          <w:color w:val="3F3F3F" w:themeColor="background1" w:themeShade="40"/>
        </w:rPr>
        <w:t>(кем, когда)</w:t>
      </w:r>
    </w:p>
    <w:p w:rsidR="003F5F2E" w:rsidRPr="008046F7" w:rsidRDefault="003F5F2E" w:rsidP="005676FA">
      <w:pPr>
        <w:pStyle w:val="ConsPlusNonformat"/>
        <w:jc w:val="both"/>
        <w:rPr>
          <w:rFonts w:ascii="Times New Roman" w:hAnsi="Times New Roman" w:cs="Times New Roman"/>
          <w:color w:val="3F3F3F" w:themeColor="background1" w:themeShade="40"/>
          <w:sz w:val="26"/>
          <w:szCs w:val="26"/>
        </w:rPr>
      </w:pPr>
      <w:r w:rsidRPr="008046F7">
        <w:rPr>
          <w:rFonts w:ascii="Times New Roman" w:hAnsi="Times New Roman" w:cs="Times New Roman"/>
          <w:color w:val="3F3F3F" w:themeColor="background1" w:themeShade="40"/>
          <w:sz w:val="26"/>
          <w:szCs w:val="26"/>
        </w:rPr>
        <w:t>почтовый  адрес _______________________________________________________,</w:t>
      </w:r>
    </w:p>
    <w:p w:rsidR="003F5F2E" w:rsidRPr="008046F7" w:rsidRDefault="003F5F2E" w:rsidP="005676FA">
      <w:pPr>
        <w:pStyle w:val="ConsPlusNonformat"/>
        <w:jc w:val="both"/>
        <w:rPr>
          <w:rFonts w:ascii="Times New Roman" w:hAnsi="Times New Roman" w:cs="Times New Roman"/>
          <w:color w:val="3F3F3F" w:themeColor="background1" w:themeShade="40"/>
          <w:sz w:val="26"/>
          <w:szCs w:val="26"/>
        </w:rPr>
      </w:pPr>
      <w:r w:rsidRPr="008046F7">
        <w:rPr>
          <w:rFonts w:ascii="Times New Roman" w:hAnsi="Times New Roman" w:cs="Times New Roman"/>
          <w:color w:val="3F3F3F" w:themeColor="background1" w:themeShade="40"/>
          <w:sz w:val="26"/>
          <w:szCs w:val="26"/>
        </w:rPr>
        <w:t>адрес электронной почты  _______________________________________________,</w:t>
      </w:r>
    </w:p>
    <w:p w:rsidR="003F5F2E" w:rsidRPr="008046F7" w:rsidRDefault="003F5F2E" w:rsidP="005676FA">
      <w:pPr>
        <w:pStyle w:val="ConsPlusNonformat"/>
        <w:jc w:val="both"/>
        <w:rPr>
          <w:rFonts w:ascii="Times New Roman" w:hAnsi="Times New Roman" w:cs="Times New Roman"/>
          <w:color w:val="3F3F3F" w:themeColor="background1" w:themeShade="40"/>
          <w:sz w:val="26"/>
          <w:szCs w:val="26"/>
        </w:rPr>
      </w:pPr>
      <w:r w:rsidRPr="008046F7">
        <w:rPr>
          <w:rFonts w:ascii="Times New Roman" w:hAnsi="Times New Roman" w:cs="Times New Roman"/>
          <w:color w:val="3F3F3F" w:themeColor="background1" w:themeShade="40"/>
          <w:sz w:val="26"/>
          <w:szCs w:val="26"/>
        </w:rPr>
        <w:t>удостоверяю__________________________________________________________.</w:t>
      </w:r>
    </w:p>
    <w:p w:rsidR="003F5F2E" w:rsidRPr="008046F7" w:rsidRDefault="003F5F2E" w:rsidP="005676FA">
      <w:pPr>
        <w:widowControl w:val="0"/>
        <w:spacing w:after="0"/>
        <w:jc w:val="both"/>
        <w:rPr>
          <w:rFonts w:ascii="Times New Roman" w:hAnsi="Times New Roman"/>
          <w:color w:val="3F3F3F" w:themeColor="background1" w:themeShade="40"/>
          <w:sz w:val="20"/>
          <w:szCs w:val="20"/>
        </w:rPr>
      </w:pPr>
      <w:r w:rsidRPr="008046F7">
        <w:rPr>
          <w:rFonts w:ascii="Times New Roman" w:hAnsi="Times New Roman"/>
          <w:color w:val="3F3F3F" w:themeColor="background1" w:themeShade="40"/>
          <w:sz w:val="20"/>
          <w:szCs w:val="20"/>
        </w:rPr>
        <w:t xml:space="preserve">                                                        (подпись специалиста)                    (расшифровка подписи)</w:t>
      </w:r>
    </w:p>
    <w:p w:rsidR="003F5F2E" w:rsidRPr="008046F7" w:rsidRDefault="003F5F2E" w:rsidP="005676FA">
      <w:pPr>
        <w:widowControl w:val="0"/>
        <w:spacing w:after="0"/>
        <w:jc w:val="center"/>
        <w:rPr>
          <w:rFonts w:ascii="Times New Roman" w:hAnsi="Times New Roman"/>
          <w:color w:val="3F3F3F" w:themeColor="background1" w:themeShade="40"/>
        </w:rPr>
      </w:pPr>
    </w:p>
    <w:p w:rsidR="003F5F2E" w:rsidRPr="008046F7" w:rsidRDefault="003F5F2E" w:rsidP="005676FA">
      <w:pPr>
        <w:spacing w:after="0" w:line="360" w:lineRule="auto"/>
        <w:ind w:firstLine="709"/>
        <w:rPr>
          <w:rFonts w:ascii="Times New Roman" w:hAnsi="Times New Roman"/>
          <w:color w:val="3F3F3F" w:themeColor="background1" w:themeShade="40"/>
          <w:sz w:val="26"/>
          <w:szCs w:val="26"/>
        </w:rPr>
      </w:pPr>
      <w:r w:rsidRPr="008046F7">
        <w:rPr>
          <w:rFonts w:ascii="Times New Roman" w:hAnsi="Times New Roman"/>
          <w:color w:val="3F3F3F" w:themeColor="background1" w:themeShade="40"/>
          <w:sz w:val="26"/>
          <w:szCs w:val="26"/>
        </w:rPr>
        <w:t>Обязательный перечень документов:</w:t>
      </w:r>
    </w:p>
    <w:p w:rsidR="003F5F2E" w:rsidRPr="008046F7" w:rsidRDefault="003F5F2E" w:rsidP="005676FA">
      <w:pPr>
        <w:spacing w:after="0" w:line="360" w:lineRule="auto"/>
        <w:ind w:firstLine="708"/>
        <w:jc w:val="both"/>
        <w:rPr>
          <w:rFonts w:ascii="Times New Roman" w:hAnsi="Times New Roman"/>
          <w:color w:val="3F3F3F" w:themeColor="background1" w:themeShade="40"/>
          <w:sz w:val="26"/>
          <w:szCs w:val="26"/>
        </w:rPr>
      </w:pPr>
      <w:r w:rsidRPr="008046F7">
        <w:rPr>
          <w:rFonts w:ascii="Times New Roman" w:hAnsi="Times New Roman"/>
          <w:color w:val="3F3F3F" w:themeColor="background1" w:themeShade="40"/>
          <w:sz w:val="26"/>
          <w:szCs w:val="26"/>
        </w:rPr>
        <w:t>-  документ, подтверждающий личность заявителя (представителя заявителя);</w:t>
      </w:r>
    </w:p>
    <w:p w:rsidR="003F5F2E" w:rsidRPr="008046F7" w:rsidRDefault="003F5F2E" w:rsidP="005676FA">
      <w:pPr>
        <w:spacing w:after="0" w:line="360" w:lineRule="auto"/>
        <w:ind w:firstLine="708"/>
        <w:jc w:val="both"/>
        <w:rPr>
          <w:rFonts w:ascii="Times New Roman" w:hAnsi="Times New Roman"/>
          <w:color w:val="3F3F3F" w:themeColor="background1" w:themeShade="40"/>
          <w:sz w:val="26"/>
          <w:szCs w:val="26"/>
        </w:rPr>
      </w:pPr>
      <w:r w:rsidRPr="008046F7">
        <w:rPr>
          <w:rFonts w:ascii="Times New Roman" w:hAnsi="Times New Roman"/>
          <w:color w:val="3F3F3F" w:themeColor="background1" w:themeShade="40"/>
          <w:sz w:val="26"/>
          <w:szCs w:val="26"/>
        </w:rPr>
        <w:t xml:space="preserve">- документ, подтверждающий полномочия представителя заявителя (в случае если с заявлением обращается представитель заявителя). </w:t>
      </w:r>
    </w:p>
    <w:p w:rsidR="003F5F2E" w:rsidRPr="004B223D" w:rsidRDefault="003F5F2E" w:rsidP="005676FA">
      <w:pPr>
        <w:spacing w:after="0" w:line="360" w:lineRule="auto"/>
        <w:ind w:firstLine="708"/>
        <w:jc w:val="center"/>
        <w:rPr>
          <w:rFonts w:ascii="Times New Roman" w:hAnsi="Times New Roman"/>
          <w:color w:val="3F3F3F" w:themeColor="background1" w:themeShade="40"/>
          <w:sz w:val="26"/>
          <w:szCs w:val="26"/>
        </w:rPr>
      </w:pPr>
    </w:p>
    <w:p w:rsidR="00F8709A" w:rsidRPr="004B223D" w:rsidRDefault="00F8709A" w:rsidP="005676FA">
      <w:pPr>
        <w:spacing w:after="0" w:line="360" w:lineRule="auto"/>
        <w:ind w:firstLine="708"/>
        <w:jc w:val="center"/>
        <w:rPr>
          <w:rFonts w:ascii="Times New Roman" w:hAnsi="Times New Roman"/>
          <w:color w:val="3F3F3F" w:themeColor="background1" w:themeShade="40"/>
          <w:sz w:val="26"/>
          <w:szCs w:val="26"/>
        </w:rPr>
      </w:pPr>
    </w:p>
    <w:p w:rsidR="00F8709A" w:rsidRPr="004B223D" w:rsidRDefault="00F8709A" w:rsidP="005676FA">
      <w:pPr>
        <w:spacing w:after="0" w:line="360" w:lineRule="auto"/>
        <w:ind w:firstLine="708"/>
        <w:jc w:val="center"/>
        <w:rPr>
          <w:rFonts w:ascii="Times New Roman" w:hAnsi="Times New Roman"/>
          <w:color w:val="3F3F3F" w:themeColor="background1" w:themeShade="40"/>
          <w:sz w:val="26"/>
          <w:szCs w:val="26"/>
        </w:rPr>
      </w:pPr>
    </w:p>
    <w:p w:rsidR="00F8709A" w:rsidRPr="004B223D" w:rsidRDefault="00F8709A" w:rsidP="005676FA">
      <w:pPr>
        <w:spacing w:after="0" w:line="360" w:lineRule="auto"/>
        <w:ind w:firstLine="708"/>
        <w:jc w:val="center"/>
        <w:rPr>
          <w:rFonts w:ascii="Times New Roman" w:hAnsi="Times New Roman"/>
          <w:color w:val="3F3F3F" w:themeColor="background1" w:themeShade="40"/>
          <w:sz w:val="26"/>
          <w:szCs w:val="26"/>
        </w:rPr>
      </w:pPr>
    </w:p>
    <w:p w:rsidR="00F8709A" w:rsidRPr="004B223D" w:rsidRDefault="00F8709A" w:rsidP="005676FA">
      <w:pPr>
        <w:spacing w:after="0" w:line="360" w:lineRule="auto"/>
        <w:ind w:firstLine="708"/>
        <w:jc w:val="center"/>
        <w:rPr>
          <w:rFonts w:ascii="Times New Roman" w:hAnsi="Times New Roman"/>
          <w:color w:val="3F3F3F" w:themeColor="background1" w:themeShade="40"/>
          <w:sz w:val="26"/>
          <w:szCs w:val="26"/>
        </w:rPr>
      </w:pPr>
    </w:p>
    <w:p w:rsidR="00F8709A" w:rsidRPr="004B223D" w:rsidRDefault="00F8709A" w:rsidP="005676FA">
      <w:pPr>
        <w:spacing w:after="0" w:line="360" w:lineRule="auto"/>
        <w:ind w:firstLine="708"/>
        <w:jc w:val="center"/>
        <w:rPr>
          <w:rFonts w:ascii="Times New Roman" w:hAnsi="Times New Roman"/>
          <w:color w:val="3F3F3F" w:themeColor="background1" w:themeShade="40"/>
          <w:sz w:val="26"/>
          <w:szCs w:val="26"/>
        </w:rPr>
      </w:pPr>
    </w:p>
    <w:p w:rsidR="00F8709A" w:rsidRPr="004B223D" w:rsidRDefault="00F8709A" w:rsidP="005676FA">
      <w:pPr>
        <w:spacing w:after="0" w:line="360" w:lineRule="auto"/>
        <w:ind w:firstLine="708"/>
        <w:jc w:val="center"/>
        <w:rPr>
          <w:rFonts w:ascii="Times New Roman" w:hAnsi="Times New Roman"/>
          <w:color w:val="3F3F3F" w:themeColor="background1" w:themeShade="40"/>
          <w:sz w:val="26"/>
          <w:szCs w:val="26"/>
        </w:rPr>
      </w:pPr>
    </w:p>
    <w:p w:rsidR="00711820" w:rsidRPr="004B223D" w:rsidRDefault="00711820" w:rsidP="005676FA">
      <w:pPr>
        <w:widowControl w:val="0"/>
        <w:spacing w:after="0"/>
        <w:ind w:firstLine="239"/>
        <w:rPr>
          <w:rFonts w:ascii="Times New Roman" w:hAnsi="Times New Roman"/>
          <w:color w:val="3F3F3F" w:themeColor="background1" w:themeShade="40"/>
          <w:sz w:val="26"/>
          <w:szCs w:val="26"/>
        </w:rPr>
      </w:pPr>
    </w:p>
    <w:p w:rsidR="003F5F2E" w:rsidRPr="004B223D" w:rsidRDefault="003F5F2E" w:rsidP="00A641BF">
      <w:pPr>
        <w:widowControl w:val="0"/>
        <w:spacing w:after="0"/>
        <w:ind w:firstLine="239"/>
        <w:jc w:val="right"/>
        <w:rPr>
          <w:rFonts w:ascii="Times New Roman" w:hAnsi="Times New Roman"/>
          <w:color w:val="3F3F3F" w:themeColor="background1" w:themeShade="40"/>
          <w:sz w:val="20"/>
          <w:szCs w:val="20"/>
        </w:rPr>
      </w:pPr>
      <w:r w:rsidRPr="004B223D">
        <w:rPr>
          <w:rFonts w:ascii="Times New Roman" w:hAnsi="Times New Roman"/>
          <w:color w:val="3F3F3F" w:themeColor="background1" w:themeShade="40"/>
          <w:sz w:val="26"/>
          <w:szCs w:val="26"/>
        </w:rPr>
        <w:t xml:space="preserve"> </w:t>
      </w:r>
      <w:r w:rsidRPr="004B223D">
        <w:rPr>
          <w:rFonts w:ascii="Times New Roman" w:hAnsi="Times New Roman"/>
          <w:color w:val="3F3F3F" w:themeColor="background1" w:themeShade="40"/>
          <w:sz w:val="20"/>
          <w:szCs w:val="20"/>
        </w:rPr>
        <w:t>Приложение № 2</w:t>
      </w:r>
    </w:p>
    <w:p w:rsidR="00711820" w:rsidRPr="004B223D" w:rsidRDefault="003F5F2E" w:rsidP="00A641BF">
      <w:pPr>
        <w:spacing w:after="0"/>
        <w:ind w:hanging="40"/>
        <w:jc w:val="right"/>
        <w:rPr>
          <w:rFonts w:ascii="Times New Roman" w:hAnsi="Times New Roman"/>
          <w:color w:val="3F3F3F" w:themeColor="background1" w:themeShade="40"/>
          <w:sz w:val="20"/>
          <w:szCs w:val="20"/>
        </w:rPr>
      </w:pPr>
      <w:r w:rsidRPr="004B223D">
        <w:rPr>
          <w:rFonts w:ascii="Times New Roman" w:hAnsi="Times New Roman"/>
          <w:color w:val="3F3F3F" w:themeColor="background1" w:themeShade="40"/>
          <w:sz w:val="20"/>
          <w:szCs w:val="20"/>
        </w:rPr>
        <w:t xml:space="preserve"> к административному регламенту </w:t>
      </w:r>
    </w:p>
    <w:p w:rsidR="00711820" w:rsidRPr="004B223D" w:rsidRDefault="00711820" w:rsidP="005676FA">
      <w:pPr>
        <w:spacing w:after="0"/>
        <w:ind w:hanging="40"/>
        <w:rPr>
          <w:color w:val="3F3F3F" w:themeColor="background1" w:themeShade="40"/>
          <w:sz w:val="8"/>
          <w:szCs w:val="8"/>
        </w:rPr>
      </w:pPr>
    </w:p>
    <w:p w:rsidR="003F5F2E" w:rsidRPr="004B223D" w:rsidRDefault="003F5F2E" w:rsidP="005676FA">
      <w:pPr>
        <w:spacing w:after="0"/>
        <w:jc w:val="center"/>
        <w:rPr>
          <w:b/>
          <w:bCs/>
          <w:color w:val="3F3F3F" w:themeColor="background1" w:themeShade="40"/>
          <w:sz w:val="26"/>
          <w:szCs w:val="26"/>
        </w:rPr>
      </w:pPr>
      <w:r w:rsidRPr="004B223D">
        <w:rPr>
          <w:b/>
          <w:bCs/>
          <w:color w:val="3F3F3F" w:themeColor="background1" w:themeShade="40"/>
          <w:sz w:val="26"/>
          <w:szCs w:val="26"/>
        </w:rPr>
        <w:t>БЛОК-СХЕМА</w:t>
      </w:r>
    </w:p>
    <w:p w:rsidR="003F5F2E" w:rsidRPr="004B223D" w:rsidRDefault="003F5F2E" w:rsidP="005676FA">
      <w:pPr>
        <w:spacing w:after="0"/>
        <w:jc w:val="center"/>
        <w:rPr>
          <w:b/>
          <w:bCs/>
          <w:color w:val="3F3F3F" w:themeColor="background1" w:themeShade="40"/>
          <w:sz w:val="26"/>
          <w:szCs w:val="26"/>
        </w:rPr>
      </w:pPr>
      <w:r w:rsidRPr="004B223D">
        <w:rPr>
          <w:b/>
          <w:bCs/>
          <w:color w:val="3F3F3F" w:themeColor="background1" w:themeShade="40"/>
          <w:sz w:val="26"/>
          <w:szCs w:val="26"/>
        </w:rPr>
        <w:t>предоставления муниципальной услуги</w:t>
      </w:r>
    </w:p>
    <w:p w:rsidR="003F5F2E" w:rsidRPr="004B223D" w:rsidRDefault="003F5F2E" w:rsidP="005676FA">
      <w:pPr>
        <w:spacing w:after="0"/>
        <w:rPr>
          <w:color w:val="3F3F3F" w:themeColor="background1" w:themeShade="40"/>
        </w:rPr>
      </w:pPr>
      <w:r w:rsidRPr="004B223D">
        <w:rPr>
          <w:noProof/>
          <w:color w:val="3F3F3F" w:themeColor="background1" w:themeShade="40"/>
          <w:sz w:val="26"/>
          <w:szCs w:val="26"/>
          <w:lang w:eastAsia="ru-RU"/>
        </w:rPr>
        <mc:AlternateContent>
          <mc:Choice Requires="wps">
            <w:drawing>
              <wp:anchor distT="0" distB="0" distL="114300" distR="114300" simplePos="0" relativeHeight="251659264" behindDoc="0" locked="0" layoutInCell="1" allowOverlap="1" wp14:anchorId="601570FA" wp14:editId="319C1078">
                <wp:simplePos x="0" y="0"/>
                <wp:positionH relativeFrom="column">
                  <wp:posOffset>748665</wp:posOffset>
                </wp:positionH>
                <wp:positionV relativeFrom="paragraph">
                  <wp:posOffset>112395</wp:posOffset>
                </wp:positionV>
                <wp:extent cx="4230370" cy="647700"/>
                <wp:effectExtent l="0" t="0" r="17780" b="19050"/>
                <wp:wrapNone/>
                <wp:docPr id="218" name="Прямоугольник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0370" cy="647700"/>
                        </a:xfrm>
                        <a:prstGeom prst="rect">
                          <a:avLst/>
                        </a:prstGeom>
                        <a:solidFill>
                          <a:srgbClr val="FFFFFF"/>
                        </a:solidFill>
                        <a:ln w="9525">
                          <a:solidFill>
                            <a:srgbClr val="000000"/>
                          </a:solidFill>
                          <a:miter lim="800000"/>
                          <a:headEnd/>
                          <a:tailEnd/>
                        </a:ln>
                      </wps:spPr>
                      <wps:txbx>
                        <w:txbxContent>
                          <w:p w:rsidR="004B223D" w:rsidRPr="004015FF" w:rsidRDefault="004B223D" w:rsidP="003F5F2E">
                            <w:pPr>
                              <w:jc w:val="center"/>
                            </w:pPr>
                            <w:r w:rsidRPr="004015FF">
                              <w:t xml:space="preserve">Прием и регистрация заявления </w:t>
                            </w:r>
                          </w:p>
                          <w:p w:rsidR="004B223D" w:rsidRPr="004015FF" w:rsidRDefault="004B223D" w:rsidP="003F5F2E">
                            <w:pPr>
                              <w:jc w:val="center"/>
                            </w:pPr>
                            <w:r w:rsidRPr="004015FF">
                              <w:t>с приложенными к нему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570FA" id="Прямоугольник 218" o:spid="_x0000_s1026" style="position:absolute;margin-left:58.95pt;margin-top:8.85pt;width:333.1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">
                <v:textbox>
                  <w:txbxContent>
                    <w:p w:rsidR="004B223D" w:rsidRPr="004015FF" w:rsidRDefault="004B223D" w:rsidP="003F5F2E">
                      <w:pPr>
                        <w:jc w:val="center"/>
                      </w:pPr>
                      <w:r w:rsidRPr="004015FF">
                        <w:t xml:space="preserve">Прием и регистрация заявления </w:t>
                      </w:r>
                    </w:p>
                    <w:p w:rsidR="004B223D" w:rsidRPr="004015FF" w:rsidRDefault="004B223D" w:rsidP="003F5F2E">
                      <w:pPr>
                        <w:jc w:val="center"/>
                      </w:pPr>
                      <w:r w:rsidRPr="004015FF">
                        <w:t>с приложенными к нему документами</w:t>
                      </w:r>
                    </w:p>
                  </w:txbxContent>
                </v:textbox>
              </v:rect>
            </w:pict>
          </mc:Fallback>
        </mc:AlternateContent>
      </w:r>
    </w:p>
    <w:p w:rsidR="003F5F2E" w:rsidRPr="00A641BF" w:rsidRDefault="003F5F2E" w:rsidP="005676FA">
      <w:pPr>
        <w:widowControl w:val="0"/>
        <w:spacing w:after="0"/>
        <w:jc w:val="center"/>
        <w:rPr>
          <w:rFonts w:ascii="Times New Roman" w:hAnsi="Times New Roman"/>
          <w:color w:val="3F3F3F" w:themeColor="background1" w:themeShade="40"/>
          <w:sz w:val="26"/>
          <w:szCs w:val="26"/>
        </w:rPr>
      </w:pPr>
      <w:r w:rsidRPr="00A641BF">
        <w:rPr>
          <w:rFonts w:ascii="Times New Roman" w:hAnsi="Times New Roman"/>
          <w:noProof/>
          <w:color w:val="3F3F3F" w:themeColor="background1" w:themeShade="40"/>
          <w:sz w:val="26"/>
          <w:szCs w:val="26"/>
          <w:lang w:eastAsia="ru-RU"/>
        </w:rPr>
        <mc:AlternateContent>
          <mc:Choice Requires="wpc">
            <w:drawing>
              <wp:inline distT="0" distB="0" distL="0" distR="0" wp14:anchorId="4B30A9C7" wp14:editId="24EE1D7F">
                <wp:extent cx="5685155" cy="6757035"/>
                <wp:effectExtent l="17780" t="0" r="2540" b="0"/>
                <wp:docPr id="217" name="Полотно 2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0" name="Rectangle 4"/>
                        <wps:cNvSpPr>
                          <a:spLocks noChangeArrowheads="1"/>
                        </wps:cNvSpPr>
                        <wps:spPr bwMode="auto">
                          <a:xfrm>
                            <a:off x="685749" y="685710"/>
                            <a:ext cx="4231886" cy="572519"/>
                          </a:xfrm>
                          <a:prstGeom prst="rect">
                            <a:avLst/>
                          </a:prstGeom>
                          <a:solidFill>
                            <a:srgbClr val="FFFFFF"/>
                          </a:solidFill>
                          <a:ln w="9525">
                            <a:solidFill>
                              <a:srgbClr val="000000"/>
                            </a:solidFill>
                            <a:miter lim="800000"/>
                            <a:headEnd/>
                            <a:tailEnd/>
                          </a:ln>
                        </wps:spPr>
                        <wps:txbx>
                          <w:txbxContent>
                            <w:p w:rsidR="004B223D" w:rsidRPr="004015FF" w:rsidRDefault="004B223D" w:rsidP="003F5F2E">
                              <w:pPr>
                                <w:jc w:val="center"/>
                              </w:pPr>
                              <w:r w:rsidRPr="004015FF">
                                <w:t>Формирование и направление межведомственных запросов (при необходимости)</w:t>
                              </w:r>
                            </w:p>
                            <w:p w:rsidR="004B223D" w:rsidRDefault="004B223D" w:rsidP="003F5F2E"/>
                            <w:p w:rsidR="004B223D" w:rsidRDefault="004B223D" w:rsidP="003F5F2E"/>
                          </w:txbxContent>
                        </wps:txbx>
                        <wps:bodyPr rot="0" vert="horz" wrap="square" lIns="91440" tIns="45720" rIns="91440" bIns="45720" anchor="t" anchorCtr="0" upright="1">
                          <a:noAutofit/>
                        </wps:bodyPr>
                      </wps:wsp>
                      <wps:wsp>
                        <wps:cNvPr id="202" name="AutoShape 5"/>
                        <wps:cNvSpPr>
                          <a:spLocks noChangeArrowheads="1"/>
                        </wps:cNvSpPr>
                        <wps:spPr bwMode="auto">
                          <a:xfrm>
                            <a:off x="0" y="1600264"/>
                            <a:ext cx="5485988" cy="2513998"/>
                          </a:xfrm>
                          <a:prstGeom prst="flowChartDecision">
                            <a:avLst/>
                          </a:prstGeom>
                          <a:solidFill>
                            <a:srgbClr val="FFFFFF"/>
                          </a:solidFill>
                          <a:ln w="9525">
                            <a:solidFill>
                              <a:srgbClr val="000000"/>
                            </a:solidFill>
                            <a:miter lim="800000"/>
                            <a:headEnd/>
                            <a:tailEnd/>
                          </a:ln>
                        </wps:spPr>
                        <wps:txbx>
                          <w:txbxContent>
                            <w:p w:rsidR="004B223D" w:rsidRPr="004015FF" w:rsidRDefault="004B223D" w:rsidP="003F5F2E">
                              <w:pPr>
                                <w:jc w:val="center"/>
                              </w:pPr>
                              <w:r w:rsidRPr="004015FF">
                                <w:t>Рассмотрение заявления с прило</w:t>
                              </w:r>
                              <w:r>
                                <w:t>жен-ными к нему документами и при</w:t>
                              </w:r>
                              <w:r w:rsidRPr="004015FF">
                                <w:t xml:space="preserve">нятие решения о </w:t>
                              </w:r>
                              <w:r>
                                <w:t>согласовании контрольно-геодезической съёмки</w:t>
                              </w:r>
                              <w:r w:rsidRPr="004015FF">
                                <w:t xml:space="preserve"> либо об отказе в предоставлении муниципальной услуги</w:t>
                              </w:r>
                            </w:p>
                            <w:p w:rsidR="004B223D" w:rsidRPr="009659CA" w:rsidRDefault="004B223D" w:rsidP="003F5F2E">
                              <w:pPr>
                                <w:jc w:val="both"/>
                              </w:pPr>
                            </w:p>
                          </w:txbxContent>
                        </wps:txbx>
                        <wps:bodyPr rot="0" vert="horz" wrap="square" lIns="91440" tIns="45720" rIns="91440" bIns="45720" anchor="t" anchorCtr="0" upright="1">
                          <a:noAutofit/>
                        </wps:bodyPr>
                      </wps:wsp>
                      <wps:wsp>
                        <wps:cNvPr id="203" name="Rectangle 6"/>
                        <wps:cNvSpPr>
                          <a:spLocks noChangeArrowheads="1"/>
                        </wps:cNvSpPr>
                        <wps:spPr bwMode="auto">
                          <a:xfrm>
                            <a:off x="0" y="4114262"/>
                            <a:ext cx="2514681" cy="685710"/>
                          </a:xfrm>
                          <a:prstGeom prst="rect">
                            <a:avLst/>
                          </a:prstGeom>
                          <a:solidFill>
                            <a:srgbClr val="FFFFFF"/>
                          </a:solidFill>
                          <a:ln w="9525">
                            <a:solidFill>
                              <a:srgbClr val="000000"/>
                            </a:solidFill>
                            <a:miter lim="800000"/>
                            <a:headEnd/>
                            <a:tailEnd/>
                          </a:ln>
                        </wps:spPr>
                        <wps:txbx>
                          <w:txbxContent>
                            <w:p w:rsidR="004B223D" w:rsidRPr="004015FF" w:rsidRDefault="004B223D" w:rsidP="003F5F2E">
                              <w:pPr>
                                <w:jc w:val="center"/>
                              </w:pPr>
                              <w:r>
                                <w:t>Занесение в геоинформационную базу данных контрольно-геодезической съёмки</w:t>
                              </w:r>
                            </w:p>
                          </w:txbxContent>
                        </wps:txbx>
                        <wps:bodyPr rot="0" vert="horz" wrap="square" lIns="91440" tIns="45720" rIns="91440" bIns="45720" anchor="t" anchorCtr="0" upright="1">
                          <a:noAutofit/>
                        </wps:bodyPr>
                      </wps:wsp>
                      <wps:wsp>
                        <wps:cNvPr id="204" name="Rectangle 7"/>
                        <wps:cNvSpPr>
                          <a:spLocks noChangeArrowheads="1"/>
                        </wps:cNvSpPr>
                        <wps:spPr bwMode="auto">
                          <a:xfrm>
                            <a:off x="0" y="5028815"/>
                            <a:ext cx="2514681" cy="612710"/>
                          </a:xfrm>
                          <a:prstGeom prst="rect">
                            <a:avLst/>
                          </a:prstGeom>
                          <a:solidFill>
                            <a:srgbClr val="FFFFFF"/>
                          </a:solidFill>
                          <a:ln w="9525">
                            <a:solidFill>
                              <a:srgbClr val="000000"/>
                            </a:solidFill>
                            <a:miter lim="800000"/>
                            <a:headEnd/>
                            <a:tailEnd/>
                          </a:ln>
                        </wps:spPr>
                        <wps:txbx>
                          <w:txbxContent>
                            <w:p w:rsidR="004B223D" w:rsidRPr="004015FF" w:rsidRDefault="004B223D" w:rsidP="003F5F2E">
                              <w:pPr>
                                <w:jc w:val="center"/>
                              </w:pPr>
                              <w:r>
                                <w:t>Согласование контрольно-геодезической съёмки</w:t>
                              </w:r>
                            </w:p>
                          </w:txbxContent>
                        </wps:txbx>
                        <wps:bodyPr rot="0" vert="horz" wrap="square" lIns="91440" tIns="45720" rIns="91440" bIns="45720" anchor="t" anchorCtr="0" upright="1">
                          <a:noAutofit/>
                        </wps:bodyPr>
                      </wps:wsp>
                      <wps:wsp>
                        <wps:cNvPr id="205" name="Rectangle 8"/>
                        <wps:cNvSpPr>
                          <a:spLocks noChangeArrowheads="1"/>
                        </wps:cNvSpPr>
                        <wps:spPr bwMode="auto">
                          <a:xfrm>
                            <a:off x="55864" y="5829358"/>
                            <a:ext cx="2514681" cy="666845"/>
                          </a:xfrm>
                          <a:prstGeom prst="rect">
                            <a:avLst/>
                          </a:prstGeom>
                          <a:solidFill>
                            <a:srgbClr val="FFFFFF"/>
                          </a:solidFill>
                          <a:ln w="9525">
                            <a:solidFill>
                              <a:srgbClr val="000000"/>
                            </a:solidFill>
                            <a:miter lim="800000"/>
                            <a:headEnd/>
                            <a:tailEnd/>
                          </a:ln>
                        </wps:spPr>
                        <wps:txbx>
                          <w:txbxContent>
                            <w:p w:rsidR="004B223D" w:rsidRPr="00837C2D" w:rsidRDefault="004B223D" w:rsidP="003F5F2E">
                              <w:pPr>
                                <w:jc w:val="center"/>
                              </w:pPr>
                              <w:r w:rsidRPr="00837C2D">
                                <w:t xml:space="preserve">Выдача </w:t>
                              </w:r>
                              <w:r>
                                <w:t>согласованной контрольно-геодезической съёмки</w:t>
                              </w:r>
                            </w:p>
                            <w:p w:rsidR="004B223D" w:rsidRDefault="004B223D" w:rsidP="003F5F2E"/>
                          </w:txbxContent>
                        </wps:txbx>
                        <wps:bodyPr rot="0" vert="horz" wrap="square" lIns="91440" tIns="45720" rIns="91440" bIns="45720" anchor="t" anchorCtr="0" upright="1">
                          <a:noAutofit/>
                        </wps:bodyPr>
                      </wps:wsp>
                      <wps:wsp>
                        <wps:cNvPr id="206" name="Rectangle 9"/>
                        <wps:cNvSpPr>
                          <a:spLocks noChangeArrowheads="1"/>
                        </wps:cNvSpPr>
                        <wps:spPr bwMode="auto">
                          <a:xfrm>
                            <a:off x="3086273" y="4114262"/>
                            <a:ext cx="2399715" cy="685710"/>
                          </a:xfrm>
                          <a:prstGeom prst="rect">
                            <a:avLst/>
                          </a:prstGeom>
                          <a:solidFill>
                            <a:srgbClr val="FFFFFF"/>
                          </a:solidFill>
                          <a:ln w="9525">
                            <a:solidFill>
                              <a:srgbClr val="000000"/>
                            </a:solidFill>
                            <a:miter lim="800000"/>
                            <a:headEnd/>
                            <a:tailEnd/>
                          </a:ln>
                        </wps:spPr>
                        <wps:txbx>
                          <w:txbxContent>
                            <w:p w:rsidR="004B223D" w:rsidRPr="004C1A89" w:rsidRDefault="004B223D" w:rsidP="003F5F2E">
                              <w:pPr>
                                <w:jc w:val="center"/>
                              </w:pPr>
                              <w:r w:rsidRPr="004C1A89">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wps:wsp>
                        <wps:cNvPr id="207" name="Rectangle 10"/>
                        <wps:cNvSpPr>
                          <a:spLocks noChangeArrowheads="1"/>
                        </wps:cNvSpPr>
                        <wps:spPr bwMode="auto">
                          <a:xfrm>
                            <a:off x="3086273" y="5028815"/>
                            <a:ext cx="2514681" cy="685710"/>
                          </a:xfrm>
                          <a:prstGeom prst="rect">
                            <a:avLst/>
                          </a:prstGeom>
                          <a:solidFill>
                            <a:srgbClr val="FFFFFF"/>
                          </a:solidFill>
                          <a:ln w="9525">
                            <a:solidFill>
                              <a:srgbClr val="000000"/>
                            </a:solidFill>
                            <a:miter lim="800000"/>
                            <a:headEnd/>
                            <a:tailEnd/>
                          </a:ln>
                        </wps:spPr>
                        <wps:txbx>
                          <w:txbxContent>
                            <w:p w:rsidR="004B223D" w:rsidRPr="004C1A89" w:rsidRDefault="004B223D" w:rsidP="003F5F2E">
                              <w:pPr>
                                <w:jc w:val="center"/>
                              </w:pPr>
                              <w:r w:rsidRPr="004C1A89">
                                <w:t>Выдача уведомления об отказе в предоставлении муниципальной услуги</w:t>
                              </w:r>
                            </w:p>
                          </w:txbxContent>
                        </wps:txbx>
                        <wps:bodyPr rot="0" vert="horz" wrap="square" lIns="91440" tIns="45720" rIns="91440" bIns="45720" anchor="t" anchorCtr="0" upright="1">
                          <a:noAutofit/>
                        </wps:bodyPr>
                      </wps:wsp>
                      <wps:wsp>
                        <wps:cNvPr id="208" name="Line 11"/>
                        <wps:cNvCnPr>
                          <a:cxnSpLocks noChangeShapeType="1"/>
                        </wps:cNvCnPr>
                        <wps:spPr bwMode="auto">
                          <a:xfrm>
                            <a:off x="2742994" y="342855"/>
                            <a:ext cx="0" cy="342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 name="Line 12"/>
                        <wps:cNvCnPr>
                          <a:cxnSpLocks noChangeShapeType="1"/>
                        </wps:cNvCnPr>
                        <wps:spPr bwMode="auto">
                          <a:xfrm>
                            <a:off x="2742994" y="1257409"/>
                            <a:ext cx="0" cy="342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Line 13"/>
                        <wps:cNvCnPr>
                          <a:cxnSpLocks noChangeShapeType="1"/>
                        </wps:cNvCnPr>
                        <wps:spPr bwMode="auto">
                          <a:xfrm>
                            <a:off x="1029028" y="3314540"/>
                            <a:ext cx="810" cy="7997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Line 14"/>
                        <wps:cNvCnPr>
                          <a:cxnSpLocks noChangeShapeType="1"/>
                        </wps:cNvCnPr>
                        <wps:spPr bwMode="auto">
                          <a:xfrm>
                            <a:off x="4457770" y="3314540"/>
                            <a:ext cx="810" cy="7997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Line 15"/>
                        <wps:cNvCnPr>
                          <a:cxnSpLocks noChangeShapeType="1"/>
                        </wps:cNvCnPr>
                        <wps:spPr bwMode="auto">
                          <a:xfrm>
                            <a:off x="1257341" y="4799972"/>
                            <a:ext cx="0" cy="228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3" name="Line 16"/>
                        <wps:cNvCnPr>
                          <a:cxnSpLocks noChangeShapeType="1"/>
                        </wps:cNvCnPr>
                        <wps:spPr bwMode="auto">
                          <a:xfrm>
                            <a:off x="4343614" y="4799972"/>
                            <a:ext cx="0" cy="228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Rectangle 17"/>
                        <wps:cNvSpPr>
                          <a:spLocks noChangeArrowheads="1"/>
                        </wps:cNvSpPr>
                        <wps:spPr bwMode="auto">
                          <a:xfrm>
                            <a:off x="114156" y="3314540"/>
                            <a:ext cx="685749" cy="571699"/>
                          </a:xfrm>
                          <a:prstGeom prst="rect">
                            <a:avLst/>
                          </a:prstGeom>
                          <a:solidFill>
                            <a:srgbClr val="FFFFFF"/>
                          </a:solidFill>
                          <a:ln w="9525">
                            <a:solidFill>
                              <a:srgbClr val="FFFFFF"/>
                            </a:solidFill>
                            <a:miter lim="800000"/>
                            <a:headEnd/>
                            <a:tailEnd/>
                          </a:ln>
                        </wps:spPr>
                        <wps:txbx>
                          <w:txbxContent>
                            <w:p w:rsidR="004B223D" w:rsidRDefault="004B223D" w:rsidP="003F5F2E">
                              <w:pPr>
                                <w:jc w:val="center"/>
                              </w:pPr>
                            </w:p>
                            <w:p w:rsidR="004B223D" w:rsidRDefault="004B223D" w:rsidP="003F5F2E">
                              <w:pPr>
                                <w:jc w:val="center"/>
                              </w:pPr>
                              <w:r>
                                <w:t>Да</w:t>
                              </w:r>
                            </w:p>
                          </w:txbxContent>
                        </wps:txbx>
                        <wps:bodyPr rot="0" vert="horz" wrap="square" lIns="91440" tIns="45720" rIns="91440" bIns="45720" anchor="t" anchorCtr="0" upright="1">
                          <a:noAutofit/>
                        </wps:bodyPr>
                      </wps:wsp>
                      <wps:wsp>
                        <wps:cNvPr id="215" name="Rectangle 18"/>
                        <wps:cNvSpPr>
                          <a:spLocks noChangeArrowheads="1"/>
                        </wps:cNvSpPr>
                        <wps:spPr bwMode="auto">
                          <a:xfrm>
                            <a:off x="4800240" y="3314540"/>
                            <a:ext cx="800715" cy="571699"/>
                          </a:xfrm>
                          <a:prstGeom prst="rect">
                            <a:avLst/>
                          </a:prstGeom>
                          <a:solidFill>
                            <a:srgbClr val="FFFFFF"/>
                          </a:solidFill>
                          <a:ln w="9525">
                            <a:solidFill>
                              <a:srgbClr val="FFFFFF"/>
                            </a:solidFill>
                            <a:miter lim="800000"/>
                            <a:headEnd/>
                            <a:tailEnd/>
                          </a:ln>
                        </wps:spPr>
                        <wps:txbx>
                          <w:txbxContent>
                            <w:p w:rsidR="004B223D" w:rsidRDefault="004B223D" w:rsidP="003F5F2E">
                              <w:pPr>
                                <w:jc w:val="center"/>
                              </w:pPr>
                            </w:p>
                            <w:p w:rsidR="004B223D" w:rsidRDefault="004B223D" w:rsidP="003F5F2E">
                              <w:pPr>
                                <w:jc w:val="center"/>
                              </w:pPr>
                              <w:r>
                                <w:t>Нет</w:t>
                              </w:r>
                            </w:p>
                          </w:txbxContent>
                        </wps:txbx>
                        <wps:bodyPr rot="0" vert="horz" wrap="square" lIns="91440" tIns="45720" rIns="91440" bIns="45720" anchor="t" anchorCtr="0" upright="1">
                          <a:noAutofit/>
                        </wps:bodyPr>
                      </wps:wsp>
                      <wps:wsp>
                        <wps:cNvPr id="216" name="Line 19"/>
                        <wps:cNvCnPr>
                          <a:cxnSpLocks noChangeShapeType="1"/>
                        </wps:cNvCnPr>
                        <wps:spPr bwMode="auto">
                          <a:xfrm>
                            <a:off x="1256531" y="5714526"/>
                            <a:ext cx="810" cy="1148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B30A9C7" id="Полотно 217" o:spid="_x0000_s1027" editas="canvas" style="width:447.65pt;height:532.05pt;mso-position-horizontal-relative:char;mso-position-vertical-relative:line" coordsize="56851,6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6851;height:67570;visibility:visible;mso-wrap-style:square">
                  <v:fill o:detectmouseclick="t"/>
                  <v:path o:connecttype="none"/>
                </v:shape>
                <v:rect id="Rectangle 4" o:spid="_x0000_s1029" style="position:absolute;left:6857;top:6857;width:42319;height:5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e7sQA&#10;AADcAAAADwAAAGRycy9kb3ducmV2LnhtbESPQWvCQBSE74L/YXmCN900QtHUNZSWiD1qvPT2mn1N&#10;0mbfht2Npv313YLgcZiZb5htPppOXMj51rKCh2UCgriyuuVawbksFmsQPiBr7CyTgh/ykO+mky1m&#10;2l75SJdTqEWEsM9QQRNCn0npq4YM+qXtiaP3aZ3BEKWrpXZ4jXDTyTRJHqXBluNCgz29NFR9nwaj&#10;4KNNz/h7LPeJ2RSr8DaWX8P7q1Lz2fj8BCLQGO7hW/ugFUQi/J+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Hu7EAAAA3AAAAA8AAAAAAAAAAAAAAAAAmAIAAGRycy9k&#10;b3ducmV2LnhtbFBLBQYAAAAABAAEAPUAAACJAwAAAAA=&#10;">
                  <v:textbox>
                    <w:txbxContent>
                      <w:p w:rsidR="004B223D" w:rsidRPr="004015FF" w:rsidRDefault="004B223D" w:rsidP="003F5F2E">
                        <w:pPr>
                          <w:jc w:val="center"/>
                        </w:pPr>
                        <w:r w:rsidRPr="004015FF">
                          <w:t>Формирование и направление межведомственных запросов (при необходимости)</w:t>
                        </w:r>
                      </w:p>
                      <w:p w:rsidR="004B223D" w:rsidRDefault="004B223D" w:rsidP="003F5F2E"/>
                      <w:p w:rsidR="004B223D" w:rsidRDefault="004B223D" w:rsidP="003F5F2E"/>
                    </w:txbxContent>
                  </v:textbox>
                </v:rect>
                <v:shapetype id="_x0000_t110" coordsize="21600,21600" o:spt="110" path="m10800,l,10800,10800,21600,21600,10800xe">
                  <v:stroke joinstyle="miter"/>
                  <v:path gradientshapeok="t" o:connecttype="rect" textboxrect="5400,5400,16200,16200"/>
                </v:shapetype>
                <v:shape id="AutoShape 5" o:spid="_x0000_s1030" type="#_x0000_t110" style="position:absolute;top:16002;width:54859;height:25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zeTcUA&#10;AADcAAAADwAAAGRycy9kb3ducmV2LnhtbESPQWvCQBSE70L/w/IKvdWNqbQlukopiD2IqC2en9ln&#10;Esx7G7KrSf31bqHgcZiZb5jpvOdaXaj1lRMDo2ECiiR3tpLCwM/34vkdlA8oFmsnZOCXPMxnD4Mp&#10;ZtZ1sqXLLhQqQsRnaKAMocm09nlJjH7oGpLoHV3LGKJsC21b7CKca50myatmrCQulNjQZ0n5aXdm&#10;A5vDeMPd6nrk1XW85/q8fNuvX4x5euw/JqAC9eEe/m9/WQNpksLfmXgE9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LN5NxQAAANwAAAAPAAAAAAAAAAAAAAAAAJgCAABkcnMv&#10;ZG93bnJldi54bWxQSwUGAAAAAAQABAD1AAAAigMAAAAA&#10;">
                  <v:textbox>
                    <w:txbxContent>
                      <w:p w:rsidR="004B223D" w:rsidRPr="004015FF" w:rsidRDefault="004B223D" w:rsidP="003F5F2E">
                        <w:pPr>
                          <w:jc w:val="center"/>
                        </w:pPr>
                        <w:r w:rsidRPr="004015FF">
                          <w:t xml:space="preserve">Рассмотрение заявления с </w:t>
                        </w:r>
                        <w:proofErr w:type="gramStart"/>
                        <w:r w:rsidRPr="004015FF">
                          <w:t>прило</w:t>
                        </w:r>
                        <w:r>
                          <w:t>жен-</w:t>
                        </w:r>
                        <w:proofErr w:type="spellStart"/>
                        <w:r>
                          <w:t>ными</w:t>
                        </w:r>
                        <w:proofErr w:type="spellEnd"/>
                        <w:proofErr w:type="gramEnd"/>
                        <w:r>
                          <w:t xml:space="preserve"> к нему документами и при</w:t>
                        </w:r>
                        <w:r w:rsidRPr="004015FF">
                          <w:t xml:space="preserve">нятие решения о </w:t>
                        </w:r>
                        <w:r>
                          <w:t>согласовании контрольно-геодезической съёмки</w:t>
                        </w:r>
                        <w:r w:rsidRPr="004015FF">
                          <w:t xml:space="preserve"> либо об отказе в предоставлении муниципальной услуги</w:t>
                        </w:r>
                      </w:p>
                      <w:p w:rsidR="004B223D" w:rsidRPr="009659CA" w:rsidRDefault="004B223D" w:rsidP="003F5F2E">
                        <w:pPr>
                          <w:jc w:val="both"/>
                        </w:pPr>
                      </w:p>
                    </w:txbxContent>
                  </v:textbox>
                </v:shape>
                <v:rect id="Rectangle 6" o:spid="_x0000_s1031" style="position:absolute;top:41142;width:25146;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AmcQA&#10;AADcAAAADwAAAGRycy9kb3ducmV2LnhtbESPQWvCQBSE7wX/w/IEb3XXCNJGN6FYLHrUeOntmX0m&#10;sdm3Ibtq2l/fLRQ8DjPzDbPKB9uKG/W+caxhNlUgiEtnGq40HIvN8wsIH5ANto5Jwzd5yLPR0wpT&#10;4+68p9shVCJC2KeooQ6hS6X0ZU0W/dR1xNE7u95iiLKvpOnxHuG2lYlSC2mx4bhQY0frmsqvw9Vq&#10;ODXJEX/2xYeyr5t52A3F5fr5rvVkPLwtQQQawiP8394aDYma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YgJnEAAAA3AAAAA8AAAAAAAAAAAAAAAAAmAIAAGRycy9k&#10;b3ducmV2LnhtbFBLBQYAAAAABAAEAPUAAACJAwAAAAA=&#10;">
                  <v:textbox>
                    <w:txbxContent>
                      <w:p w:rsidR="004B223D" w:rsidRPr="004015FF" w:rsidRDefault="004B223D" w:rsidP="003F5F2E">
                        <w:pPr>
                          <w:jc w:val="center"/>
                        </w:pPr>
                        <w:r>
                          <w:t>Занесение в геоинформационную базу данных контрольно-геодезической съёмки</w:t>
                        </w:r>
                      </w:p>
                    </w:txbxContent>
                  </v:textbox>
                </v:rect>
                <v:rect id="Rectangle 7" o:spid="_x0000_s1032" style="position:absolute;top:50288;width:25146;height:6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Y7cUA&#10;AADcAAAADwAAAGRycy9kb3ducmV2LnhtbESPQWvCQBSE7wX/w/KE3uquqZQ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RjtxQAAANwAAAAPAAAAAAAAAAAAAAAAAJgCAABkcnMv&#10;ZG93bnJldi54bWxQSwUGAAAAAAQABAD1AAAAigMAAAAA&#10;">
                  <v:textbox>
                    <w:txbxContent>
                      <w:p w:rsidR="004B223D" w:rsidRPr="004015FF" w:rsidRDefault="004B223D" w:rsidP="003F5F2E">
                        <w:pPr>
                          <w:jc w:val="center"/>
                        </w:pPr>
                        <w:r>
                          <w:t>Согласование контрольно-геодезической съёмки</w:t>
                        </w:r>
                      </w:p>
                    </w:txbxContent>
                  </v:textbox>
                </v:rect>
                <v:rect id="Rectangle 8" o:spid="_x0000_s1033" style="position:absolute;left:558;top:58293;width:25147;height:6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9dsUA&#10;AADcAAAADwAAAGRycy9kb3ducmV2LnhtbESPQWvCQBSE7wX/w/KE3uquKZY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12xQAAANwAAAAPAAAAAAAAAAAAAAAAAJgCAABkcnMv&#10;ZG93bnJldi54bWxQSwUGAAAAAAQABAD1AAAAigMAAAAA&#10;">
                  <v:textbox>
                    <w:txbxContent>
                      <w:p w:rsidR="004B223D" w:rsidRPr="00837C2D" w:rsidRDefault="004B223D" w:rsidP="003F5F2E">
                        <w:pPr>
                          <w:jc w:val="center"/>
                        </w:pPr>
                        <w:r w:rsidRPr="00837C2D">
                          <w:t xml:space="preserve">Выдача </w:t>
                        </w:r>
                        <w:r>
                          <w:t>согласованной контрольно-геодезической съёмки</w:t>
                        </w:r>
                      </w:p>
                      <w:p w:rsidR="004B223D" w:rsidRDefault="004B223D" w:rsidP="003F5F2E"/>
                    </w:txbxContent>
                  </v:textbox>
                </v:rect>
                <v:rect id="Rectangle 9" o:spid="_x0000_s1034" style="position:absolute;left:30862;top:41142;width:23997;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jAcUA&#10;AADcAAAADwAAAGRycy9kb3ducmV2LnhtbESPQWvCQBSE7wX/w/IKvdXdpiA1dROKotijJhdvr9nX&#10;JG32bciuGvvrXaHgcZiZb5hFPtpOnGjwrWMNL1MFgrhypuVaQ1msn99A+IBssHNMGi7kIc8mDwtM&#10;jTvzjk77UIsIYZ+ihiaEPpXSVw1Z9FPXE0fv2w0WQ5RDLc2A5wi3nUyUmkmLLceFBntaNlT97o9W&#10;w1eblPi3KzbKztev4XMsfo6HldZPj+PHO4hAY7iH/9tboyFRM7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yMBxQAAANwAAAAPAAAAAAAAAAAAAAAAAJgCAABkcnMv&#10;ZG93bnJldi54bWxQSwUGAAAAAAQABAD1AAAAigMAAAAA&#10;">
                  <v:textbox>
                    <w:txbxContent>
                      <w:p w:rsidR="004B223D" w:rsidRPr="004C1A89" w:rsidRDefault="004B223D" w:rsidP="003F5F2E">
                        <w:pPr>
                          <w:jc w:val="center"/>
                        </w:pPr>
                        <w:r w:rsidRPr="004C1A89">
                          <w:t>Подготовка уведомления об отказе в предоставлении муниципальной услуги</w:t>
                        </w:r>
                      </w:p>
                    </w:txbxContent>
                  </v:textbox>
                </v:rect>
                <v:rect id="Rectangle 10" o:spid="_x0000_s1035" style="position:absolute;left:30862;top:50288;width:25147;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GmsUA&#10;AADcAAAADwAAAGRycy9kb3ducmV2LnhtbESPQWvCQBSE7wX/w/KE3uquKdg2zUZEsdijxktvr9nX&#10;JJp9G7Krpv56t1DwOMzMN0w2H2wrztT7xrGG6USBIC6dabjSsC/WT68gfEA22DomDb/kYZ6PHjJM&#10;jbvwls67UIkIYZ+ihjqELpXSlzVZ9BPXEUfvx/UWQ5R9JU2Plwi3rUyUmkmLDceFGjta1lQedyer&#10;4btJ9njdFh/Kvq2fw+dQHE5fK60fx8PiHUSgIdzD/+2N0ZCoF/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4aaxQAAANwAAAAPAAAAAAAAAAAAAAAAAJgCAABkcnMv&#10;ZG93bnJldi54bWxQSwUGAAAAAAQABAD1AAAAigMAAAAA&#10;">
                  <v:textbox>
                    <w:txbxContent>
                      <w:p w:rsidR="004B223D" w:rsidRPr="004C1A89" w:rsidRDefault="004B223D" w:rsidP="003F5F2E">
                        <w:pPr>
                          <w:jc w:val="center"/>
                        </w:pPr>
                        <w:r w:rsidRPr="004C1A89">
                          <w:t>Выдача уведомления об отказе в предоставлении муниципальной услуги</w:t>
                        </w:r>
                      </w:p>
                    </w:txbxContent>
                  </v:textbox>
                </v:rect>
                <v:line id="Line 11" o:spid="_x0000_s1036" style="position:absolute;visibility:visible;mso-wrap-style:square" from="27429,3428" to="27429,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K9MMEAAADcAAAADwAAAGRycy9kb3ducmV2LnhtbERPy4rCMBTdD/gP4QqzG1NdjGM1ilgE&#10;FzOCD1xfm2tTbG5KE2vm7ycLYZaH816som1ET52vHSsYjzIQxKXTNVcKzqftxxcIH5A1No5JwS95&#10;WC0HbwvMtXvygfpjqEQKYZ+jAhNCm0vpS0MW/ci1xIm7uc5iSLCrpO7wmcJtIydZ9ikt1pwaDLa0&#10;MVTejw+rYGqKg5zK4vu0L/p6PIs/8XKdKfU+jOs5iEAx/Itf7p1WMMnS2nQmHQG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kr0wwQAAANwAAAAPAAAAAAAAAAAAAAAA&#10;AKECAABkcnMvZG93bnJldi54bWxQSwUGAAAAAAQABAD5AAAAjwMAAAAA&#10;">
                  <v:stroke endarrow="block"/>
                </v:line>
                <v:line id="Line 12" o:spid="_x0000_s1037" style="position:absolute;visibility:visible;mso-wrap-style:square" from="27429,12574" to="2742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4Yq8QAAADcAAAADwAAAGRycy9kb3ducmV2LnhtbESPQWsCMRSE7wX/Q3iCt5rVg3ZXo4hL&#10;wYMtqKXn5+a5Wdy8LJt0Tf99Uyj0OMzMN8x6G20rBup941jBbJqBIK6cbrhW8HF5fX4B4QOyxtYx&#10;KfgmD9vN6GmNhXYPPtFwDrVIEPYFKjAhdIWUvjJk0U9dR5y8m+sthiT7WuoeHwluWznPsoW02HBa&#10;MNjR3lB1P39ZBUtTnuRSlsfLezk0szy+xc9rrtRkHHcrEIFi+A//tQ9awTzL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3hirxAAAANwAAAAPAAAAAAAAAAAA&#10;AAAAAKECAABkcnMvZG93bnJldi54bWxQSwUGAAAAAAQABAD5AAAAkgMAAAAA&#10;">
                  <v:stroke endarrow="block"/>
                </v:line>
                <v:line id="Line 13" o:spid="_x0000_s1038" style="position:absolute;visibility:visible;mso-wrap-style:square" from="10290,33145" to="10298,41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0n68IAAADcAAAADwAAAGRycy9kb3ducmV2LnhtbERPyWrDMBC9B/oPYgq5JbJzyOJGCSUm&#10;0EMTyELPU2tqmVojY6mO+vfRIZDj4+3rbbStGKj3jWMF+TQDQVw53XCt4HrZT5YgfEDW2DomBf/k&#10;Ybt5Ga2x0O7GJxrOoRYphH2BCkwIXSGlrwxZ9FPXESfux/UWQ4J9LXWPtxRuWznLsrm02HBqMNjR&#10;zlD1e/6zChamPMmFLD8vx3Jo8lU8xK/vlVLj1/j+BiJQDE/xw/2hFczyND+dSUd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0n68IAAADcAAAADwAAAAAAAAAAAAAA&#10;AAChAgAAZHJzL2Rvd25yZXYueG1sUEsFBgAAAAAEAAQA+QAAAJADAAAAAA==&#10;">
                  <v:stroke endarrow="block"/>
                </v:line>
                <v:line id="Line 14" o:spid="_x0000_s1039" style="position:absolute;visibility:visible;mso-wrap-style:square" from="44577,33145" to="44585,41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GCcMQAAADcAAAADwAAAGRycy9kb3ducmV2LnhtbESPQWsCMRSE7wX/Q3iCt5pdD1pXo4hL&#10;wYMtqKXn5+a5Wdy8LJt0Tf99Uyj0OMzMN8x6G20rBup941hBPs1AEFdON1wr+Li8Pr+A8AFZY+uY&#10;FHyTh+1m9LTGQrsHn2g4h1okCPsCFZgQukJKXxmy6KeuI07ezfUWQ5J9LXWPjwS3rZxl2VxabDgt&#10;GOxob6i6n7+sgoUpT3Ihy+PlvRyafBnf4ud1qdRkHHcrEIFi+A//tQ9awSzP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cYJwxAAAANwAAAAPAAAAAAAAAAAA&#10;AAAAAKECAABkcnMvZG93bnJldi54bWxQSwUGAAAAAAQABAD5AAAAkgMAAAAA&#10;">
                  <v:stroke endarrow="block"/>
                </v:line>
                <v:line id="Line 15" o:spid="_x0000_s1040" style="position:absolute;visibility:visible;mso-wrap-style:square" from="12573,47999" to="12573,5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McB8UAAADcAAAADwAAAGRycy9kb3ducmV2LnhtbESPQWvCQBSE74X+h+UVequb5FA1dZXS&#10;IPRQBbX0/Jp9ZoPZtyG7xu2/7wqCx2FmvmEWq2g7MdLgW8cK8kkGgrh2uuVGwfdh/TID4QOyxs4x&#10;KfgjD6vl48MCS+0uvKNxHxqRIOxLVGBC6EspfW3Iop+4njh5RzdYDEkOjdQDXhLcdrLIsldpseW0&#10;YLCnD0P1aX+2Cqam2smprL4O22ps83ncxJ/fuVLPT/H9DUSgGO7hW/tTKyjyAq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6McB8UAAADcAAAADwAAAAAAAAAA&#10;AAAAAAChAgAAZHJzL2Rvd25yZXYueG1sUEsFBgAAAAAEAAQA+QAAAJMDAAAAAA==&#10;">
                  <v:stroke endarrow="block"/>
                </v:line>
                <v:line id="Line 16" o:spid="_x0000_s1041" style="position:absolute;visibility:visible;mso-wrap-style:square" from="43436,47999" to="43436,5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5nMUAAADcAAAADwAAAGRycy9kb3ducmV2LnhtbESPQWsCMRSE70L/Q3iF3jS7CrWuRild&#10;hB60oJaeXzfPzdLNy7JJ1/jvG6HgcZiZb5jVJtpWDNT7xrGCfJKBIK6cbrhW8Hnajl9A+ICssXVM&#10;Cq7kYbN+GK2w0O7CBxqOoRYJwr5ABSaErpDSV4Ys+onriJN3dr3FkGRfS93jJcFtK6dZ9iwtNpwW&#10;DHb0Zqj6Of5aBXNTHuRclrvTRzk0+SLu49f3Qqmnx/i6BBEohnv4v/2uFU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5nMUAAADcAAAADwAAAAAAAAAA&#10;AAAAAAChAgAAZHJzL2Rvd25yZXYueG1sUEsFBgAAAAAEAAQA+QAAAJMDAAAAAA==&#10;">
                  <v:stroke endarrow="block"/>
                </v:line>
                <v:rect id="Rectangle 17" o:spid="_x0000_s1042" style="position:absolute;left:1141;top:33145;width:6858;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0EzcMA&#10;AADcAAAADwAAAGRycy9kb3ducmV2LnhtbESPzYvCMBTE7wv+D+EJ3tZUkWWpRvGjix48+Hl/JM+2&#10;2LyUJqvVv34jLHgcZuY3zGTW2krcqPGlYwWDfgKCWDtTcq7gdPz5/AbhA7LByjEpeJCH2bTzMcHU&#10;uDvv6XYIuYgQ9ikqKEKoUym9Lsii77uaOHoX11gMUTa5NA3eI9xWcpgkX9JiyXGhwJqWBenr4dcq&#10;2CGuds+11ovssR1ltDxn5Cqlet12PgYRqA3v8H97YxQMByN4nYlH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0EzcMAAADcAAAADwAAAAAAAAAAAAAAAACYAgAAZHJzL2Rv&#10;d25yZXYueG1sUEsFBgAAAAAEAAQA9QAAAIgDAAAAAA==&#10;" strokecolor="white">
                  <v:textbox>
                    <w:txbxContent>
                      <w:p w:rsidR="004B223D" w:rsidRDefault="004B223D" w:rsidP="003F5F2E">
                        <w:pPr>
                          <w:jc w:val="center"/>
                        </w:pPr>
                      </w:p>
                      <w:p w:rsidR="004B223D" w:rsidRDefault="004B223D" w:rsidP="003F5F2E">
                        <w:pPr>
                          <w:jc w:val="center"/>
                        </w:pPr>
                        <w:r>
                          <w:t>Да</w:t>
                        </w:r>
                      </w:p>
                    </w:txbxContent>
                  </v:textbox>
                </v:rect>
                <v:rect id="Rectangle 18" o:spid="_x0000_s1043" style="position:absolute;left:48002;top:33145;width:8007;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GhVsQA&#10;AADcAAAADwAAAGRycy9kb3ducmV2LnhtbESPQWvCQBSE7wX/w/IK3upG0SLRTag2pR560LTeH7uv&#10;SWj2bchuNfrr3ULB4zAz3zDrfLCtOFHvG8cKppMEBLF2puFKwdfn29MShA/IBlvHpOBCHvJs9LDG&#10;1LgzH+hUhkpECPsUFdQhdKmUXtdk0U9cRxy9b9dbDFH2lTQ9niPctnKWJM/SYsNxocaOtjXpn/LX&#10;Ktgjvu6v71pvisvHvKDtsSDXKjV+HF5WIAIN4R7+b++Mgtl0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RoVbEAAAA3AAAAA8AAAAAAAAAAAAAAAAAmAIAAGRycy9k&#10;b3ducmV2LnhtbFBLBQYAAAAABAAEAPUAAACJAwAAAAA=&#10;" strokecolor="white">
                  <v:textbox>
                    <w:txbxContent>
                      <w:p w:rsidR="004B223D" w:rsidRDefault="004B223D" w:rsidP="003F5F2E">
                        <w:pPr>
                          <w:jc w:val="center"/>
                        </w:pPr>
                      </w:p>
                      <w:p w:rsidR="004B223D" w:rsidRDefault="004B223D" w:rsidP="003F5F2E">
                        <w:pPr>
                          <w:jc w:val="center"/>
                        </w:pPr>
                        <w:r>
                          <w:t>Нет</w:t>
                        </w:r>
                      </w:p>
                    </w:txbxContent>
                  </v:textbox>
                </v:rect>
                <v:line id="Line 19" o:spid="_x0000_s1044" style="position:absolute;visibility:visible;mso-wrap-style:square" from="12565,57145" to="12573,58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gaBMUAAADcAAAADwAAAGRycy9kb3ducmV2LnhtbESPT2sCMRTE7wW/Q3hCbzW7HrSuRpEu&#10;BQ+14B96ft08N4ubl2UT1/TbN0Khx2FmfsOsNtG2YqDeN44V5JMMBHHldMO1gvPp/eUVhA/IGlvH&#10;pOCHPGzWo6cVFtrd+UDDMdQiQdgXqMCE0BVS+sqQRT9xHXHyLq63GJLsa6l7vCe4beU0y2bSYsNp&#10;wWBHb4aq6/FmFcxNeZBzWX6cPsuhyRdxH7++F0o9j+N2CSJQDP/hv/ZOK5jmM3ic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gaBMUAAADcAAAADwAAAAAAAAAA&#10;AAAAAAChAgAAZHJzL2Rvd25yZXYueG1sUEsFBgAAAAAEAAQA+QAAAJMDAAAAAA==&#10;">
                  <v:stroke endarrow="block"/>
                </v:line>
                <w10:anchorlock/>
              </v:group>
            </w:pict>
          </mc:Fallback>
        </mc:AlternateContent>
      </w:r>
    </w:p>
    <w:p w:rsidR="00123E47" w:rsidRPr="004B223D" w:rsidRDefault="00123E47" w:rsidP="005676FA">
      <w:pPr>
        <w:shd w:val="clear" w:color="auto" w:fill="FFFFFF"/>
        <w:spacing w:after="0" w:line="240" w:lineRule="auto"/>
        <w:jc w:val="both"/>
        <w:rPr>
          <w:rFonts w:ascii="Times New Roman" w:eastAsia="Times New Roman" w:hAnsi="Times New Roman"/>
          <w:color w:val="3F3F3F" w:themeColor="background1" w:themeShade="40"/>
          <w:spacing w:val="-1"/>
          <w:sz w:val="24"/>
          <w:szCs w:val="24"/>
          <w:lang w:eastAsia="ru-RU"/>
        </w:rPr>
      </w:pPr>
    </w:p>
    <w:p w:rsidR="00123E47" w:rsidRPr="004B223D" w:rsidRDefault="00123E47" w:rsidP="005676FA">
      <w:pPr>
        <w:shd w:val="clear" w:color="auto" w:fill="FFFFFF"/>
        <w:spacing w:after="0" w:line="240" w:lineRule="auto"/>
        <w:jc w:val="both"/>
        <w:rPr>
          <w:rFonts w:ascii="Times New Roman" w:eastAsia="Times New Roman" w:hAnsi="Times New Roman"/>
          <w:color w:val="3F3F3F" w:themeColor="background1" w:themeShade="40"/>
          <w:spacing w:val="-1"/>
          <w:sz w:val="24"/>
          <w:szCs w:val="24"/>
          <w:lang w:eastAsia="ru-RU"/>
        </w:rPr>
      </w:pPr>
    </w:p>
    <w:p w:rsidR="00123E47" w:rsidRPr="004B223D" w:rsidRDefault="00123E47" w:rsidP="005676FA">
      <w:pPr>
        <w:shd w:val="clear" w:color="auto" w:fill="FFFFFF"/>
        <w:spacing w:after="0" w:line="240" w:lineRule="auto"/>
        <w:jc w:val="both"/>
        <w:rPr>
          <w:rFonts w:ascii="Times New Roman" w:eastAsia="Times New Roman" w:hAnsi="Times New Roman"/>
          <w:color w:val="3F3F3F" w:themeColor="background1" w:themeShade="40"/>
          <w:spacing w:val="-1"/>
          <w:sz w:val="24"/>
          <w:szCs w:val="24"/>
          <w:lang w:eastAsia="ru-RU"/>
        </w:rPr>
      </w:pPr>
    </w:p>
    <w:p w:rsidR="005F4805" w:rsidRPr="004B223D" w:rsidRDefault="005F4805" w:rsidP="005676FA">
      <w:pPr>
        <w:spacing w:after="0"/>
        <w:rPr>
          <w:color w:val="3F3F3F" w:themeColor="background1" w:themeShade="40"/>
        </w:rPr>
      </w:pPr>
    </w:p>
    <w:p w:rsidR="00123E47" w:rsidRPr="004B223D" w:rsidRDefault="00123E47" w:rsidP="005676FA">
      <w:pPr>
        <w:spacing w:after="0"/>
        <w:rPr>
          <w:color w:val="3F3F3F" w:themeColor="background1" w:themeShade="40"/>
        </w:rPr>
      </w:pPr>
    </w:p>
    <w:p w:rsidR="00123E47" w:rsidRPr="004B223D" w:rsidRDefault="00123E47" w:rsidP="005676FA">
      <w:pPr>
        <w:spacing w:after="0"/>
        <w:rPr>
          <w:color w:val="3F3F3F" w:themeColor="background1" w:themeShade="40"/>
        </w:rPr>
      </w:pPr>
    </w:p>
    <w:p w:rsidR="00123E47" w:rsidRPr="004B223D" w:rsidRDefault="00123E47" w:rsidP="005676FA">
      <w:pPr>
        <w:spacing w:after="0"/>
        <w:rPr>
          <w:color w:val="3F3F3F" w:themeColor="background1" w:themeShade="40"/>
        </w:rPr>
      </w:pPr>
    </w:p>
    <w:p w:rsidR="00123E47" w:rsidRPr="004B223D" w:rsidRDefault="00123E47" w:rsidP="005676FA">
      <w:pPr>
        <w:spacing w:after="0"/>
        <w:rPr>
          <w:b/>
          <w:color w:val="3F3F3F" w:themeColor="background1" w:themeShade="40"/>
        </w:rPr>
      </w:pPr>
    </w:p>
    <w:sectPr w:rsidR="00123E47" w:rsidRPr="004B223D" w:rsidSect="00912057">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5D81D32"/>
    <w:lvl w:ilvl="0">
      <w:numFmt w:val="bullet"/>
      <w:lvlText w:val="*"/>
      <w:lvlJc w:val="left"/>
    </w:lvl>
  </w:abstractNum>
  <w:abstractNum w:abstractNumId="1">
    <w:nsid w:val="11453ECA"/>
    <w:multiLevelType w:val="multilevel"/>
    <w:tmpl w:val="9E28058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115E731A"/>
    <w:multiLevelType w:val="hybridMultilevel"/>
    <w:tmpl w:val="69DEE06A"/>
    <w:lvl w:ilvl="0" w:tplc="D7403A06">
      <w:start w:val="1"/>
      <w:numFmt w:val="decimal"/>
      <w:lvlText w:val="%1."/>
      <w:lvlJc w:val="left"/>
      <w:pPr>
        <w:tabs>
          <w:tab w:val="num" w:pos="1770"/>
        </w:tabs>
        <w:ind w:left="1770" w:hanging="106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16BE195C"/>
    <w:multiLevelType w:val="hybridMultilevel"/>
    <w:tmpl w:val="632C04D2"/>
    <w:lvl w:ilvl="0" w:tplc="FDCAF9A8">
      <w:start w:val="159"/>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4">
    <w:nsid w:val="194659E9"/>
    <w:multiLevelType w:val="hybridMultilevel"/>
    <w:tmpl w:val="780CDA12"/>
    <w:lvl w:ilvl="0" w:tplc="7104322A">
      <w:start w:val="114"/>
      <w:numFmt w:val="decimal"/>
      <w:lvlText w:val="%1."/>
      <w:lvlJc w:val="left"/>
      <w:pPr>
        <w:ind w:left="1425" w:hanging="525"/>
      </w:pPr>
      <w:rPr>
        <w:rFonts w:hint="default"/>
        <w:i w:val="0"/>
        <w:color w:val="auto"/>
      </w:rPr>
    </w:lvl>
    <w:lvl w:ilvl="1" w:tplc="04190019" w:tentative="1">
      <w:start w:val="1"/>
      <w:numFmt w:val="lowerLetter"/>
      <w:lvlText w:val="%2."/>
      <w:lvlJc w:val="left"/>
      <w:pPr>
        <w:ind w:left="2121" w:hanging="360"/>
      </w:pPr>
    </w:lvl>
    <w:lvl w:ilvl="2" w:tplc="0419001B" w:tentative="1">
      <w:start w:val="1"/>
      <w:numFmt w:val="lowerRoman"/>
      <w:lvlText w:val="%3."/>
      <w:lvlJc w:val="right"/>
      <w:pPr>
        <w:ind w:left="2841" w:hanging="180"/>
      </w:pPr>
    </w:lvl>
    <w:lvl w:ilvl="3" w:tplc="0419000F" w:tentative="1">
      <w:start w:val="1"/>
      <w:numFmt w:val="decimal"/>
      <w:lvlText w:val="%4."/>
      <w:lvlJc w:val="left"/>
      <w:pPr>
        <w:ind w:left="3561" w:hanging="360"/>
      </w:pPr>
    </w:lvl>
    <w:lvl w:ilvl="4" w:tplc="04190019" w:tentative="1">
      <w:start w:val="1"/>
      <w:numFmt w:val="lowerLetter"/>
      <w:lvlText w:val="%5."/>
      <w:lvlJc w:val="left"/>
      <w:pPr>
        <w:ind w:left="4281" w:hanging="360"/>
      </w:pPr>
    </w:lvl>
    <w:lvl w:ilvl="5" w:tplc="0419001B" w:tentative="1">
      <w:start w:val="1"/>
      <w:numFmt w:val="lowerRoman"/>
      <w:lvlText w:val="%6."/>
      <w:lvlJc w:val="right"/>
      <w:pPr>
        <w:ind w:left="5001" w:hanging="180"/>
      </w:pPr>
    </w:lvl>
    <w:lvl w:ilvl="6" w:tplc="0419000F" w:tentative="1">
      <w:start w:val="1"/>
      <w:numFmt w:val="decimal"/>
      <w:lvlText w:val="%7."/>
      <w:lvlJc w:val="left"/>
      <w:pPr>
        <w:ind w:left="5721" w:hanging="360"/>
      </w:pPr>
    </w:lvl>
    <w:lvl w:ilvl="7" w:tplc="04190019" w:tentative="1">
      <w:start w:val="1"/>
      <w:numFmt w:val="lowerLetter"/>
      <w:lvlText w:val="%8."/>
      <w:lvlJc w:val="left"/>
      <w:pPr>
        <w:ind w:left="6441" w:hanging="360"/>
      </w:pPr>
    </w:lvl>
    <w:lvl w:ilvl="8" w:tplc="0419001B" w:tentative="1">
      <w:start w:val="1"/>
      <w:numFmt w:val="lowerRoman"/>
      <w:lvlText w:val="%9."/>
      <w:lvlJc w:val="right"/>
      <w:pPr>
        <w:ind w:left="7161" w:hanging="180"/>
      </w:pPr>
    </w:lvl>
  </w:abstractNum>
  <w:abstractNum w:abstractNumId="5">
    <w:nsid w:val="20CB532B"/>
    <w:multiLevelType w:val="hybridMultilevel"/>
    <w:tmpl w:val="D5D84E0C"/>
    <w:lvl w:ilvl="0" w:tplc="B37085DE">
      <w:start w:val="25"/>
      <w:numFmt w:val="decimal"/>
      <w:lvlText w:val="%1."/>
      <w:lvlJc w:val="left"/>
      <w:pPr>
        <w:ind w:left="915" w:hanging="375"/>
      </w:pPr>
      <w:rPr>
        <w:rFonts w:hint="default"/>
        <w:i w:val="0"/>
        <w:strike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CF1E70"/>
    <w:multiLevelType w:val="hybridMultilevel"/>
    <w:tmpl w:val="1AC2E682"/>
    <w:lvl w:ilvl="0" w:tplc="E4ECEE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89C221F"/>
    <w:multiLevelType w:val="hybridMultilevel"/>
    <w:tmpl w:val="7FCC3FB0"/>
    <w:lvl w:ilvl="0" w:tplc="01C8CF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361A48"/>
    <w:multiLevelType w:val="hybridMultilevel"/>
    <w:tmpl w:val="271A617C"/>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9C0650"/>
    <w:multiLevelType w:val="hybridMultilevel"/>
    <w:tmpl w:val="C542191E"/>
    <w:lvl w:ilvl="0" w:tplc="41F4BE22">
      <w:start w:val="33"/>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2CD17A85"/>
    <w:multiLevelType w:val="multilevel"/>
    <w:tmpl w:val="4BA0C44C"/>
    <w:lvl w:ilvl="0">
      <w:start w:val="16"/>
      <w:numFmt w:val="decimal"/>
      <w:lvlText w:val="%1."/>
      <w:lvlJc w:val="left"/>
      <w:pPr>
        <w:ind w:left="1303" w:hanging="375"/>
      </w:pPr>
      <w:rPr>
        <w:rFonts w:hint="default"/>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12">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F363E5"/>
    <w:multiLevelType w:val="hybridMultilevel"/>
    <w:tmpl w:val="3A5C54E4"/>
    <w:lvl w:ilvl="0" w:tplc="D21E4CAE">
      <w:start w:val="158"/>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44441D3"/>
    <w:multiLevelType w:val="hybridMultilevel"/>
    <w:tmpl w:val="F46EE890"/>
    <w:lvl w:ilvl="0" w:tplc="74B6C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6B57CD"/>
    <w:multiLevelType w:val="hybridMultilevel"/>
    <w:tmpl w:val="7AC6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A43AC8"/>
    <w:multiLevelType w:val="hybridMultilevel"/>
    <w:tmpl w:val="346C7E14"/>
    <w:lvl w:ilvl="0" w:tplc="0419000F">
      <w:start w:val="3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8DA52B4"/>
    <w:multiLevelType w:val="multilevel"/>
    <w:tmpl w:val="01D6C51A"/>
    <w:lvl w:ilvl="0">
      <w:start w:val="34"/>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8">
    <w:nsid w:val="3BBC6B30"/>
    <w:multiLevelType w:val="hybridMultilevel"/>
    <w:tmpl w:val="57FCE444"/>
    <w:lvl w:ilvl="0" w:tplc="0419000F">
      <w:start w:val="8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C1F2596"/>
    <w:multiLevelType w:val="hybridMultilevel"/>
    <w:tmpl w:val="DA326A14"/>
    <w:lvl w:ilvl="0" w:tplc="32507EC4">
      <w:start w:val="1"/>
      <w:numFmt w:val="decimal"/>
      <w:lvlText w:val="%1."/>
      <w:lvlJc w:val="left"/>
      <w:pPr>
        <w:ind w:left="1945" w:hanging="1065"/>
      </w:pPr>
      <w:rPr>
        <w:rFonts w:hint="default"/>
        <w:i w:val="0"/>
        <w:strike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2A334DF"/>
    <w:multiLevelType w:val="hybridMultilevel"/>
    <w:tmpl w:val="0CB02B5E"/>
    <w:lvl w:ilvl="0" w:tplc="0419000F">
      <w:start w:val="8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5C4DEA"/>
    <w:multiLevelType w:val="hybridMultilevel"/>
    <w:tmpl w:val="930A6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530418"/>
    <w:multiLevelType w:val="hybridMultilevel"/>
    <w:tmpl w:val="5604358A"/>
    <w:lvl w:ilvl="0" w:tplc="80F22C52">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74D73D2"/>
    <w:multiLevelType w:val="hybridMultilevel"/>
    <w:tmpl w:val="005C0FD4"/>
    <w:lvl w:ilvl="0" w:tplc="8B628F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930640"/>
    <w:multiLevelType w:val="multilevel"/>
    <w:tmpl w:val="169E08A4"/>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5EC2044E"/>
    <w:multiLevelType w:val="hybridMultilevel"/>
    <w:tmpl w:val="EB22131E"/>
    <w:lvl w:ilvl="0" w:tplc="C1D0F134">
      <w:start w:val="1"/>
      <w:numFmt w:val="none"/>
      <w:lvlText w:val="11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6">
    <w:nsid w:val="60F61155"/>
    <w:multiLevelType w:val="multilevel"/>
    <w:tmpl w:val="D79C3464"/>
    <w:lvl w:ilvl="0">
      <w:start w:val="1"/>
      <w:numFmt w:val="decimal"/>
      <w:lvlText w:val="%1."/>
      <w:lvlJc w:val="left"/>
      <w:pPr>
        <w:tabs>
          <w:tab w:val="num" w:pos="720"/>
        </w:tabs>
        <w:ind w:left="720" w:hanging="360"/>
      </w:p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7">
    <w:nsid w:val="63086F3D"/>
    <w:multiLevelType w:val="hybridMultilevel"/>
    <w:tmpl w:val="97787DF6"/>
    <w:lvl w:ilvl="0" w:tplc="01C8CFCE">
      <w:start w:val="1"/>
      <w:numFmt w:val="bullet"/>
      <w:lvlText w:val=""/>
      <w:lvlJc w:val="left"/>
      <w:pPr>
        <w:tabs>
          <w:tab w:val="num" w:pos="1351"/>
        </w:tabs>
        <w:ind w:left="1351"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8">
    <w:nsid w:val="65595C8F"/>
    <w:multiLevelType w:val="hybridMultilevel"/>
    <w:tmpl w:val="20D4C1E8"/>
    <w:lvl w:ilvl="0" w:tplc="CD7C86F6">
      <w:start w:val="149"/>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9">
    <w:nsid w:val="660F1DC0"/>
    <w:multiLevelType w:val="singleLevel"/>
    <w:tmpl w:val="2E5CFCB6"/>
    <w:lvl w:ilvl="0">
      <w:start w:val="3"/>
      <w:numFmt w:val="decimal"/>
      <w:lvlText w:val="%1."/>
      <w:legacy w:legacy="1" w:legacySpace="0" w:legacyIndent="412"/>
      <w:lvlJc w:val="left"/>
      <w:rPr>
        <w:rFonts w:ascii="Times New Roman" w:hAnsi="Times New Roman" w:cs="Times New Roman" w:hint="default"/>
      </w:rPr>
    </w:lvl>
  </w:abstractNum>
  <w:abstractNum w:abstractNumId="30">
    <w:nsid w:val="67F87383"/>
    <w:multiLevelType w:val="hybridMultilevel"/>
    <w:tmpl w:val="84B239B2"/>
    <w:lvl w:ilvl="0" w:tplc="BDD66DAA">
      <w:start w:val="8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B415925"/>
    <w:multiLevelType w:val="singleLevel"/>
    <w:tmpl w:val="64244788"/>
    <w:lvl w:ilvl="0">
      <w:start w:val="4"/>
      <w:numFmt w:val="decimal"/>
      <w:lvlText w:val="3.5.%1."/>
      <w:legacy w:legacy="1" w:legacySpace="0" w:legacyIndent="571"/>
      <w:lvlJc w:val="left"/>
      <w:rPr>
        <w:rFonts w:ascii="Times New Roman" w:hAnsi="Times New Roman" w:cs="Times New Roman" w:hint="default"/>
      </w:rPr>
    </w:lvl>
  </w:abstractNum>
  <w:abstractNum w:abstractNumId="32">
    <w:nsid w:val="6D825DE9"/>
    <w:multiLevelType w:val="hybridMultilevel"/>
    <w:tmpl w:val="491C1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2423D3"/>
    <w:multiLevelType w:val="hybridMultilevel"/>
    <w:tmpl w:val="F8D0EEB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EB67E84"/>
    <w:multiLevelType w:val="hybridMultilevel"/>
    <w:tmpl w:val="B178C9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6F555EF"/>
    <w:multiLevelType w:val="hybridMultilevel"/>
    <w:tmpl w:val="2AF0B3A2"/>
    <w:lvl w:ilvl="0" w:tplc="E528CD80">
      <w:start w:val="16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8215FCE"/>
    <w:multiLevelType w:val="hybridMultilevel"/>
    <w:tmpl w:val="4BA0C44C"/>
    <w:lvl w:ilvl="0" w:tplc="2236B988">
      <w:start w:val="16"/>
      <w:numFmt w:val="decimal"/>
      <w:lvlText w:val="%1."/>
      <w:lvlJc w:val="left"/>
      <w:pPr>
        <w:ind w:left="1303" w:hanging="375"/>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7">
    <w:nsid w:val="7D4E6594"/>
    <w:multiLevelType w:val="hybridMultilevel"/>
    <w:tmpl w:val="ED78B450"/>
    <w:lvl w:ilvl="0" w:tplc="032E71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7DCB2190"/>
    <w:multiLevelType w:val="hybridMultilevel"/>
    <w:tmpl w:val="C562C488"/>
    <w:lvl w:ilvl="0" w:tplc="0E06458C">
      <w:start w:val="1"/>
      <w:numFmt w:val="decimal"/>
      <w:lvlText w:val="%1."/>
      <w:lvlJc w:val="left"/>
      <w:pPr>
        <w:ind w:left="1068" w:hanging="360"/>
      </w:pPr>
      <w:rPr>
        <w:rFonts w:ascii="Times New Roman" w:hAnsi="Times New Roman" w:cs="Times New Roman" w:hint="default"/>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9">
    <w:nsid w:val="7E764174"/>
    <w:multiLevelType w:val="multilevel"/>
    <w:tmpl w:val="612C71D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3996"/>
        </w:tabs>
        <w:ind w:left="399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764"/>
        </w:tabs>
        <w:ind w:left="17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29"/>
  </w:num>
  <w:num w:numId="2">
    <w:abstractNumId w:val="31"/>
  </w:num>
  <w:num w:numId="3">
    <w:abstractNumId w:val="12"/>
  </w:num>
  <w:num w:numId="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5">
    <w:abstractNumId w:val="15"/>
  </w:num>
  <w:num w:numId="6">
    <w:abstractNumId w:val="32"/>
  </w:num>
  <w:num w:numId="7">
    <w:abstractNumId w:val="28"/>
  </w:num>
  <w:num w:numId="8">
    <w:abstractNumId w:val="3"/>
  </w:num>
  <w:num w:numId="9">
    <w:abstractNumId w:val="13"/>
  </w:num>
  <w:num w:numId="10">
    <w:abstractNumId w:val="35"/>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
  </w:num>
  <w:num w:numId="14">
    <w:abstractNumId w:val="37"/>
  </w:num>
  <w:num w:numId="15">
    <w:abstractNumId w:val="7"/>
  </w:num>
  <w:num w:numId="16">
    <w:abstractNumId w:val="19"/>
  </w:num>
  <w:num w:numId="17">
    <w:abstractNumId w:val="16"/>
  </w:num>
  <w:num w:numId="18">
    <w:abstractNumId w:val="30"/>
  </w:num>
  <w:num w:numId="19">
    <w:abstractNumId w:val="18"/>
  </w:num>
  <w:num w:numId="20">
    <w:abstractNumId w:val="20"/>
  </w:num>
  <w:num w:numId="21">
    <w:abstractNumId w:val="25"/>
  </w:num>
  <w:num w:numId="22">
    <w:abstractNumId w:val="2"/>
  </w:num>
  <w:num w:numId="23">
    <w:abstractNumId w:val="8"/>
  </w:num>
  <w:num w:numId="24">
    <w:abstractNumId w:val="26"/>
  </w:num>
  <w:num w:numId="25">
    <w:abstractNumId w:val="27"/>
  </w:num>
  <w:num w:numId="26">
    <w:abstractNumId w:val="17"/>
  </w:num>
  <w:num w:numId="27">
    <w:abstractNumId w:val="36"/>
  </w:num>
  <w:num w:numId="28">
    <w:abstractNumId w:val="23"/>
  </w:num>
  <w:num w:numId="29">
    <w:abstractNumId w:val="24"/>
  </w:num>
  <w:num w:numId="30">
    <w:abstractNumId w:val="11"/>
  </w:num>
  <w:num w:numId="31">
    <w:abstractNumId w:val="5"/>
  </w:num>
  <w:num w:numId="32">
    <w:abstractNumId w:val="4"/>
  </w:num>
  <w:num w:numId="33">
    <w:abstractNumId w:val="10"/>
  </w:num>
  <w:num w:numId="34">
    <w:abstractNumId w:val="9"/>
  </w:num>
  <w:num w:numId="35">
    <w:abstractNumId w:val="38"/>
  </w:num>
  <w:num w:numId="36">
    <w:abstractNumId w:val="14"/>
  </w:num>
  <w:num w:numId="37">
    <w:abstractNumId w:val="21"/>
  </w:num>
  <w:num w:numId="38">
    <w:abstractNumId w:val="34"/>
  </w:num>
  <w:num w:numId="39">
    <w:abstractNumId w:val="39"/>
  </w:num>
  <w:num w:numId="40">
    <w:abstractNumId w:val="22"/>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09D"/>
    <w:rsid w:val="00037F2B"/>
    <w:rsid w:val="000B5541"/>
    <w:rsid w:val="00123E47"/>
    <w:rsid w:val="00164558"/>
    <w:rsid w:val="00167128"/>
    <w:rsid w:val="00180D30"/>
    <w:rsid w:val="001B1947"/>
    <w:rsid w:val="001E118F"/>
    <w:rsid w:val="002C2DE8"/>
    <w:rsid w:val="00303205"/>
    <w:rsid w:val="003E44E4"/>
    <w:rsid w:val="003F5F2E"/>
    <w:rsid w:val="00485846"/>
    <w:rsid w:val="004B223D"/>
    <w:rsid w:val="005676FA"/>
    <w:rsid w:val="005F4805"/>
    <w:rsid w:val="00621784"/>
    <w:rsid w:val="006D2B06"/>
    <w:rsid w:val="00711820"/>
    <w:rsid w:val="0075634A"/>
    <w:rsid w:val="0079756D"/>
    <w:rsid w:val="007E4C6B"/>
    <w:rsid w:val="007F2762"/>
    <w:rsid w:val="008046F7"/>
    <w:rsid w:val="00903EDE"/>
    <w:rsid w:val="00912057"/>
    <w:rsid w:val="00940DF9"/>
    <w:rsid w:val="009549C2"/>
    <w:rsid w:val="009818A7"/>
    <w:rsid w:val="00A0709D"/>
    <w:rsid w:val="00A12679"/>
    <w:rsid w:val="00A338D3"/>
    <w:rsid w:val="00A641BF"/>
    <w:rsid w:val="00A8057C"/>
    <w:rsid w:val="00B73E36"/>
    <w:rsid w:val="00BC2980"/>
    <w:rsid w:val="00C10454"/>
    <w:rsid w:val="00C46C5B"/>
    <w:rsid w:val="00C50B2A"/>
    <w:rsid w:val="00CC007C"/>
    <w:rsid w:val="00DA26E9"/>
    <w:rsid w:val="00E12B1C"/>
    <w:rsid w:val="00E81AE8"/>
    <w:rsid w:val="00EB037C"/>
    <w:rsid w:val="00F8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BE2AB-742D-4DD1-8BA9-3540F655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E47"/>
    <w:pPr>
      <w:spacing w:line="256" w:lineRule="auto"/>
    </w:pPr>
    <w:rPr>
      <w:rFonts w:ascii="Calibri" w:eastAsia="Calibri" w:hAnsi="Calibri" w:cs="Times New Roman"/>
    </w:rPr>
  </w:style>
  <w:style w:type="paragraph" w:styleId="1">
    <w:name w:val="heading 1"/>
    <w:basedOn w:val="a"/>
    <w:next w:val="a"/>
    <w:link w:val="10"/>
    <w:qFormat/>
    <w:rsid w:val="00123E4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23E47"/>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
    <w:next w:val="a"/>
    <w:link w:val="30"/>
    <w:qFormat/>
    <w:rsid w:val="00123E4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23E47"/>
    <w:pPr>
      <w:keepNext/>
      <w:widowControl w:val="0"/>
      <w:autoSpaceDE w:val="0"/>
      <w:autoSpaceDN w:val="0"/>
      <w:adjustRightInd w:val="0"/>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123E47"/>
    <w:pPr>
      <w:keepNext/>
      <w:autoSpaceDE w:val="0"/>
      <w:autoSpaceDN w:val="0"/>
      <w:spacing w:before="240" w:after="0" w:line="240" w:lineRule="auto"/>
      <w:jc w:val="center"/>
      <w:outlineLvl w:val="4"/>
    </w:pPr>
    <w:rPr>
      <w:rFonts w:ascii="Times New Roman" w:eastAsia="Times New Roman" w:hAnsi="Times New Roman"/>
      <w:b/>
      <w:sz w:val="26"/>
      <w:szCs w:val="28"/>
      <w:lang w:val="x-none" w:eastAsia="ru-RU"/>
    </w:rPr>
  </w:style>
  <w:style w:type="paragraph" w:styleId="6">
    <w:name w:val="heading 6"/>
    <w:basedOn w:val="a"/>
    <w:next w:val="a"/>
    <w:link w:val="60"/>
    <w:qFormat/>
    <w:rsid w:val="00123E47"/>
    <w:pPr>
      <w:keepNext/>
      <w:autoSpaceDE w:val="0"/>
      <w:autoSpaceDN w:val="0"/>
      <w:spacing w:before="120" w:after="120" w:line="240" w:lineRule="auto"/>
      <w:ind w:left="170"/>
      <w:jc w:val="center"/>
      <w:outlineLvl w:val="5"/>
    </w:pPr>
    <w:rPr>
      <w:rFonts w:ascii="Times New Roman" w:eastAsia="Times New Roman" w:hAnsi="Times New Roman"/>
      <w:b/>
      <w:sz w:val="26"/>
      <w:szCs w:val="28"/>
      <w:lang w:val="x-none" w:eastAsia="ru-RU"/>
    </w:rPr>
  </w:style>
  <w:style w:type="paragraph" w:styleId="7">
    <w:name w:val="heading 7"/>
    <w:basedOn w:val="a"/>
    <w:next w:val="a"/>
    <w:link w:val="70"/>
    <w:qFormat/>
    <w:rsid w:val="003F5F2E"/>
    <w:pPr>
      <w:tabs>
        <w:tab w:val="num" w:pos="1296"/>
      </w:tabs>
      <w:spacing w:before="240" w:after="60" w:line="240" w:lineRule="auto"/>
      <w:ind w:left="1296" w:hanging="1296"/>
      <w:outlineLvl w:val="6"/>
    </w:pPr>
    <w:rPr>
      <w:rFonts w:ascii="Times New Roman" w:eastAsia="Times New Roman" w:hAnsi="Times New Roman"/>
      <w:sz w:val="24"/>
      <w:szCs w:val="24"/>
      <w:lang w:eastAsia="ru-RU"/>
    </w:rPr>
  </w:style>
  <w:style w:type="paragraph" w:styleId="8">
    <w:name w:val="heading 8"/>
    <w:basedOn w:val="a"/>
    <w:next w:val="a"/>
    <w:link w:val="80"/>
    <w:qFormat/>
    <w:rsid w:val="00123E47"/>
    <w:pPr>
      <w:keepNext/>
      <w:spacing w:after="0" w:line="240" w:lineRule="auto"/>
      <w:ind w:right="-567" w:firstLine="34"/>
      <w:jc w:val="both"/>
      <w:outlineLvl w:val="7"/>
    </w:pPr>
    <w:rPr>
      <w:rFonts w:ascii="Times New Roman" w:eastAsia="Times New Roman" w:hAnsi="Times New Roman"/>
      <w:sz w:val="24"/>
      <w:szCs w:val="28"/>
      <w:lang w:val="x-none" w:eastAsia="ru-RU"/>
    </w:rPr>
  </w:style>
  <w:style w:type="paragraph" w:styleId="9">
    <w:name w:val="heading 9"/>
    <w:basedOn w:val="a"/>
    <w:next w:val="a"/>
    <w:link w:val="90"/>
    <w:qFormat/>
    <w:rsid w:val="003F5F2E"/>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23E47"/>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123E47"/>
    <w:rPr>
      <w:rFonts w:ascii="Arial" w:eastAsia="Times New Roman" w:hAnsi="Arial" w:cs="Arial"/>
      <w:b/>
      <w:bCs/>
      <w:kern w:val="32"/>
      <w:sz w:val="32"/>
      <w:szCs w:val="32"/>
      <w:lang w:eastAsia="ru-RU"/>
    </w:rPr>
  </w:style>
  <w:style w:type="character" w:customStyle="1" w:styleId="20">
    <w:name w:val="Заголовок 2 Знак"/>
    <w:basedOn w:val="a0"/>
    <w:link w:val="2"/>
    <w:rsid w:val="00123E47"/>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123E47"/>
    <w:rPr>
      <w:rFonts w:ascii="Arial" w:eastAsia="Times New Roman" w:hAnsi="Arial" w:cs="Arial"/>
      <w:b/>
      <w:bCs/>
      <w:sz w:val="26"/>
      <w:szCs w:val="26"/>
      <w:lang w:eastAsia="ru-RU"/>
    </w:rPr>
  </w:style>
  <w:style w:type="character" w:customStyle="1" w:styleId="40">
    <w:name w:val="Заголовок 4 Знак"/>
    <w:basedOn w:val="a0"/>
    <w:link w:val="4"/>
    <w:rsid w:val="00123E4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23E47"/>
    <w:rPr>
      <w:rFonts w:ascii="Times New Roman" w:eastAsia="Times New Roman" w:hAnsi="Times New Roman" w:cs="Times New Roman"/>
      <w:b/>
      <w:sz w:val="26"/>
      <w:szCs w:val="28"/>
      <w:lang w:val="x-none" w:eastAsia="ru-RU"/>
    </w:rPr>
  </w:style>
  <w:style w:type="character" w:customStyle="1" w:styleId="60">
    <w:name w:val="Заголовок 6 Знак"/>
    <w:basedOn w:val="a0"/>
    <w:link w:val="6"/>
    <w:rsid w:val="00123E47"/>
    <w:rPr>
      <w:rFonts w:ascii="Times New Roman" w:eastAsia="Times New Roman" w:hAnsi="Times New Roman" w:cs="Times New Roman"/>
      <w:b/>
      <w:sz w:val="26"/>
      <w:szCs w:val="28"/>
      <w:lang w:val="x-none" w:eastAsia="ru-RU"/>
    </w:rPr>
  </w:style>
  <w:style w:type="character" w:customStyle="1" w:styleId="80">
    <w:name w:val="Заголовок 8 Знак"/>
    <w:basedOn w:val="a0"/>
    <w:link w:val="8"/>
    <w:rsid w:val="00123E47"/>
    <w:rPr>
      <w:rFonts w:ascii="Times New Roman" w:eastAsia="Times New Roman" w:hAnsi="Times New Roman" w:cs="Times New Roman"/>
      <w:sz w:val="24"/>
      <w:szCs w:val="28"/>
      <w:lang w:val="x-none" w:eastAsia="ru-RU"/>
    </w:rPr>
  </w:style>
  <w:style w:type="table" w:styleId="a3">
    <w:name w:val="Table Grid"/>
    <w:basedOn w:val="a1"/>
    <w:rsid w:val="00123E47"/>
    <w:pPr>
      <w:snapToGri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123E47"/>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rsid w:val="00123E47"/>
    <w:pPr>
      <w:tabs>
        <w:tab w:val="center" w:pos="4677"/>
        <w:tab w:val="right" w:pos="9355"/>
      </w:tabs>
      <w:spacing w:after="0" w:line="240" w:lineRule="auto"/>
    </w:pPr>
    <w:rPr>
      <w:rFonts w:ascii="Times New Roman" w:eastAsia="Times New Roman" w:hAnsi="Times New Roman"/>
      <w:sz w:val="28"/>
      <w:szCs w:val="24"/>
      <w:lang w:val="x-none" w:eastAsia="x-none"/>
    </w:rPr>
  </w:style>
  <w:style w:type="character" w:customStyle="1" w:styleId="a6">
    <w:name w:val="Верхний колонтитул Знак"/>
    <w:basedOn w:val="a0"/>
    <w:link w:val="a5"/>
    <w:rsid w:val="00123E47"/>
    <w:rPr>
      <w:rFonts w:ascii="Times New Roman" w:eastAsia="Times New Roman" w:hAnsi="Times New Roman" w:cs="Times New Roman"/>
      <w:sz w:val="28"/>
      <w:szCs w:val="24"/>
      <w:lang w:val="x-none" w:eastAsia="x-none"/>
    </w:rPr>
  </w:style>
  <w:style w:type="character" w:styleId="a7">
    <w:name w:val="page number"/>
    <w:basedOn w:val="a0"/>
    <w:rsid w:val="00123E47"/>
  </w:style>
  <w:style w:type="paragraph" w:styleId="a8">
    <w:name w:val="List Paragraph"/>
    <w:basedOn w:val="a"/>
    <w:qFormat/>
    <w:rsid w:val="00123E47"/>
    <w:pPr>
      <w:spacing w:after="200" w:line="276" w:lineRule="auto"/>
      <w:ind w:left="720"/>
      <w:contextualSpacing/>
    </w:pPr>
  </w:style>
  <w:style w:type="paragraph" w:customStyle="1" w:styleId="ConsNormal">
    <w:name w:val="ConsNormal"/>
    <w:rsid w:val="00123E4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123E47"/>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TextNPA">
    <w:name w:val="Text NPA"/>
    <w:rsid w:val="00123E47"/>
    <w:rPr>
      <w:rFonts w:ascii="Times New Roman" w:hAnsi="Times New Roman"/>
      <w:sz w:val="26"/>
    </w:rPr>
  </w:style>
  <w:style w:type="paragraph" w:customStyle="1" w:styleId="ConsPlusNormal">
    <w:name w:val="ConsPlusNormal"/>
    <w:link w:val="ConsPlusNormal0"/>
    <w:rsid w:val="00123E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23E47"/>
    <w:rPr>
      <w:rFonts w:ascii="Arial" w:eastAsia="Times New Roman" w:hAnsi="Arial" w:cs="Arial"/>
      <w:sz w:val="20"/>
      <w:szCs w:val="20"/>
      <w:lang w:eastAsia="ru-RU"/>
    </w:rPr>
  </w:style>
  <w:style w:type="paragraph" w:customStyle="1" w:styleId="Pro-Gramma">
    <w:name w:val="Pro-Gramma"/>
    <w:basedOn w:val="a"/>
    <w:link w:val="Pro-Gramma0"/>
    <w:rsid w:val="00123E47"/>
    <w:pPr>
      <w:tabs>
        <w:tab w:val="left" w:pos="1008"/>
        <w:tab w:val="left" w:pos="1260"/>
      </w:tabs>
      <w:spacing w:before="120" w:after="0" w:line="360" w:lineRule="auto"/>
      <w:ind w:firstLine="709"/>
      <w:jc w:val="both"/>
    </w:pPr>
    <w:rPr>
      <w:rFonts w:ascii="Times New Roman" w:eastAsia="Times New Roman" w:hAnsi="Times New Roman"/>
      <w:sz w:val="26"/>
      <w:szCs w:val="24"/>
      <w:lang w:eastAsia="ru-RU"/>
    </w:rPr>
  </w:style>
  <w:style w:type="character" w:customStyle="1" w:styleId="Pro-Gramma0">
    <w:name w:val="Pro-Gramma Знак"/>
    <w:link w:val="Pro-Gramma"/>
    <w:rsid w:val="00123E47"/>
    <w:rPr>
      <w:rFonts w:ascii="Times New Roman" w:eastAsia="Times New Roman" w:hAnsi="Times New Roman" w:cs="Times New Roman"/>
      <w:sz w:val="26"/>
      <w:szCs w:val="24"/>
      <w:lang w:eastAsia="ru-RU"/>
    </w:rPr>
  </w:style>
  <w:style w:type="paragraph" w:styleId="21">
    <w:name w:val="Body Text Indent 2"/>
    <w:basedOn w:val="a"/>
    <w:link w:val="22"/>
    <w:rsid w:val="00123E47"/>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123E47"/>
    <w:rPr>
      <w:rFonts w:ascii="Times New Roman" w:eastAsia="Times New Roman" w:hAnsi="Times New Roman" w:cs="Times New Roman"/>
      <w:sz w:val="24"/>
      <w:szCs w:val="24"/>
      <w:lang w:eastAsia="ru-RU"/>
    </w:rPr>
  </w:style>
  <w:style w:type="character" w:styleId="a9">
    <w:name w:val="Hyperlink"/>
    <w:rsid w:val="00123E47"/>
    <w:rPr>
      <w:color w:val="0000FF"/>
      <w:u w:val="single"/>
    </w:rPr>
  </w:style>
  <w:style w:type="paragraph" w:customStyle="1" w:styleId="text">
    <w:name w:val="text"/>
    <w:basedOn w:val="a"/>
    <w:rsid w:val="00123E47"/>
    <w:pPr>
      <w:spacing w:before="64" w:after="64" w:line="240" w:lineRule="auto"/>
      <w:jc w:val="both"/>
    </w:pPr>
    <w:rPr>
      <w:rFonts w:ascii="Verdana" w:eastAsia="Times New Roman" w:hAnsi="Verdana"/>
      <w:sz w:val="20"/>
      <w:szCs w:val="20"/>
      <w:lang w:eastAsia="ru-RU"/>
    </w:rPr>
  </w:style>
  <w:style w:type="paragraph" w:customStyle="1" w:styleId="aa">
    <w:name w:val="Таблицы (моноширинный)"/>
    <w:basedOn w:val="a"/>
    <w:next w:val="a"/>
    <w:rsid w:val="00123E4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b">
    <w:name w:val="Гипертекстовая ссылка"/>
    <w:rsid w:val="00123E47"/>
    <w:rPr>
      <w:b/>
      <w:bCs/>
      <w:color w:val="008000"/>
    </w:rPr>
  </w:style>
  <w:style w:type="paragraph" w:styleId="ac">
    <w:name w:val="footer"/>
    <w:basedOn w:val="a"/>
    <w:link w:val="ad"/>
    <w:uiPriority w:val="99"/>
    <w:rsid w:val="00123E47"/>
    <w:pPr>
      <w:tabs>
        <w:tab w:val="center" w:pos="4677"/>
        <w:tab w:val="right" w:pos="9355"/>
      </w:tabs>
      <w:spacing w:after="0" w:line="240" w:lineRule="auto"/>
    </w:pPr>
    <w:rPr>
      <w:rFonts w:ascii="Times New Roman" w:eastAsia="Times New Roman" w:hAnsi="Times New Roman"/>
      <w:sz w:val="28"/>
      <w:szCs w:val="24"/>
      <w:lang w:eastAsia="ru-RU"/>
    </w:rPr>
  </w:style>
  <w:style w:type="character" w:customStyle="1" w:styleId="ad">
    <w:name w:val="Нижний колонтитул Знак"/>
    <w:basedOn w:val="a0"/>
    <w:link w:val="ac"/>
    <w:uiPriority w:val="99"/>
    <w:rsid w:val="00123E47"/>
    <w:rPr>
      <w:rFonts w:ascii="Times New Roman" w:eastAsia="Times New Roman" w:hAnsi="Times New Roman" w:cs="Times New Roman"/>
      <w:sz w:val="28"/>
      <w:szCs w:val="24"/>
      <w:lang w:eastAsia="ru-RU"/>
    </w:rPr>
  </w:style>
  <w:style w:type="paragraph" w:customStyle="1" w:styleId="ConsPlusCell">
    <w:name w:val="ConsPlusCell"/>
    <w:rsid w:val="00123E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23E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w:basedOn w:val="a"/>
    <w:rsid w:val="00123E47"/>
    <w:pPr>
      <w:spacing w:before="100" w:beforeAutospacing="1" w:after="100" w:afterAutospacing="1" w:line="240" w:lineRule="auto"/>
    </w:pPr>
    <w:rPr>
      <w:rFonts w:ascii="Tahoma" w:eastAsia="Times New Roman" w:hAnsi="Tahoma"/>
      <w:sz w:val="20"/>
      <w:szCs w:val="20"/>
      <w:lang w:val="en-US"/>
    </w:rPr>
  </w:style>
  <w:style w:type="paragraph" w:customStyle="1" w:styleId="11">
    <w:name w:val="Абзац списка1"/>
    <w:basedOn w:val="a"/>
    <w:rsid w:val="00123E47"/>
    <w:pPr>
      <w:spacing w:after="200" w:line="276" w:lineRule="auto"/>
      <w:ind w:left="720"/>
    </w:pPr>
    <w:rPr>
      <w:rFonts w:eastAsia="Times New Roman" w:cs="Calibri"/>
    </w:rPr>
  </w:style>
  <w:style w:type="paragraph" w:customStyle="1" w:styleId="12">
    <w:name w:val="Знак1 Знак Знак Знак Знак Знак Знак"/>
    <w:basedOn w:val="a"/>
    <w:rsid w:val="00123E47"/>
    <w:pPr>
      <w:spacing w:before="100" w:beforeAutospacing="1" w:after="100" w:afterAutospacing="1" w:line="240" w:lineRule="auto"/>
    </w:pPr>
    <w:rPr>
      <w:rFonts w:ascii="Tahoma" w:eastAsia="Times New Roman" w:hAnsi="Tahoma"/>
      <w:sz w:val="20"/>
      <w:szCs w:val="20"/>
      <w:lang w:val="en-US"/>
    </w:rPr>
  </w:style>
  <w:style w:type="paragraph" w:customStyle="1" w:styleId="210">
    <w:name w:val="Основной текст 21"/>
    <w:basedOn w:val="a"/>
    <w:rsid w:val="00123E47"/>
    <w:pPr>
      <w:suppressAutoHyphens/>
      <w:spacing w:after="120" w:line="480" w:lineRule="auto"/>
    </w:pPr>
    <w:rPr>
      <w:rFonts w:ascii="Times New Roman" w:eastAsia="Times New Roman" w:hAnsi="Times New Roman"/>
      <w:sz w:val="24"/>
      <w:szCs w:val="24"/>
      <w:lang w:eastAsia="ar-SA"/>
    </w:rPr>
  </w:style>
  <w:style w:type="character" w:customStyle="1" w:styleId="apple-converted-space">
    <w:name w:val="apple-converted-space"/>
    <w:basedOn w:val="a0"/>
    <w:rsid w:val="00123E47"/>
  </w:style>
  <w:style w:type="paragraph" w:customStyle="1" w:styleId="u">
    <w:name w:val="u"/>
    <w:basedOn w:val="a"/>
    <w:rsid w:val="00123E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v">
    <w:name w:val="uv"/>
    <w:basedOn w:val="a"/>
    <w:rsid w:val="00123E47"/>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Body Text Indent"/>
    <w:basedOn w:val="a"/>
    <w:link w:val="af0"/>
    <w:rsid w:val="00123E47"/>
    <w:pPr>
      <w:spacing w:after="120" w:line="240" w:lineRule="auto"/>
      <w:ind w:left="283"/>
    </w:pPr>
    <w:rPr>
      <w:rFonts w:ascii="Times New Roman" w:eastAsia="Times New Roman" w:hAnsi="Times New Roman"/>
      <w:sz w:val="28"/>
      <w:szCs w:val="24"/>
      <w:lang w:eastAsia="ru-RU"/>
    </w:rPr>
  </w:style>
  <w:style w:type="character" w:customStyle="1" w:styleId="af0">
    <w:name w:val="Основной текст с отступом Знак"/>
    <w:basedOn w:val="a0"/>
    <w:link w:val="af"/>
    <w:rsid w:val="00123E47"/>
    <w:rPr>
      <w:rFonts w:ascii="Times New Roman" w:eastAsia="Times New Roman" w:hAnsi="Times New Roman" w:cs="Times New Roman"/>
      <w:sz w:val="28"/>
      <w:szCs w:val="24"/>
      <w:lang w:eastAsia="ru-RU"/>
    </w:rPr>
  </w:style>
  <w:style w:type="paragraph" w:customStyle="1" w:styleId="ConsNonformat">
    <w:name w:val="ConsNonformat"/>
    <w:rsid w:val="00123E47"/>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paragraph" w:customStyle="1" w:styleId="af1">
    <w:name w:val="Прижатый влево"/>
    <w:basedOn w:val="a"/>
    <w:next w:val="a"/>
    <w:rsid w:val="00123E47"/>
    <w:pPr>
      <w:widowControl w:val="0"/>
      <w:autoSpaceDE w:val="0"/>
      <w:autoSpaceDN w:val="0"/>
      <w:adjustRightInd w:val="0"/>
      <w:spacing w:after="0" w:line="240" w:lineRule="auto"/>
    </w:pPr>
    <w:rPr>
      <w:rFonts w:ascii="Arial" w:hAnsi="Arial" w:cs="Arial"/>
      <w:sz w:val="24"/>
      <w:szCs w:val="24"/>
      <w:lang w:eastAsia="ru-RU"/>
    </w:rPr>
  </w:style>
  <w:style w:type="paragraph" w:customStyle="1" w:styleId="af2">
    <w:name w:val="Нормальный (таблица)"/>
    <w:basedOn w:val="a"/>
    <w:next w:val="a"/>
    <w:rsid w:val="00123E4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3">
    <w:name w:val="Основной текст2"/>
    <w:rsid w:val="00123E4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Bodytext">
    <w:name w:val="Body text_"/>
    <w:link w:val="13"/>
    <w:locked/>
    <w:rsid w:val="00123E47"/>
    <w:rPr>
      <w:sz w:val="27"/>
      <w:szCs w:val="27"/>
      <w:shd w:val="clear" w:color="auto" w:fill="FFFFFF"/>
    </w:rPr>
  </w:style>
  <w:style w:type="paragraph" w:customStyle="1" w:styleId="13">
    <w:name w:val="Основной текст1"/>
    <w:basedOn w:val="a"/>
    <w:link w:val="Bodytext"/>
    <w:rsid w:val="00123E47"/>
    <w:pPr>
      <w:shd w:val="clear" w:color="auto" w:fill="FFFFFF"/>
      <w:spacing w:after="600" w:line="322" w:lineRule="exact"/>
      <w:ind w:hanging="840"/>
      <w:jc w:val="right"/>
    </w:pPr>
    <w:rPr>
      <w:rFonts w:asciiTheme="minorHAnsi" w:eastAsiaTheme="minorHAnsi" w:hAnsiTheme="minorHAnsi" w:cstheme="minorBidi"/>
      <w:sz w:val="27"/>
      <w:szCs w:val="27"/>
      <w:shd w:val="clear" w:color="auto" w:fill="FFFFFF"/>
    </w:rPr>
  </w:style>
  <w:style w:type="character" w:customStyle="1" w:styleId="16">
    <w:name w:val="Знак Знак16"/>
    <w:rsid w:val="00123E47"/>
    <w:rPr>
      <w:rFonts w:ascii="Arial" w:eastAsia="Times New Roman" w:hAnsi="Arial" w:cs="Arial"/>
      <w:b/>
      <w:bCs/>
      <w:i/>
      <w:iCs/>
      <w:sz w:val="28"/>
      <w:szCs w:val="28"/>
      <w:lang w:eastAsia="ru-RU"/>
    </w:rPr>
  </w:style>
  <w:style w:type="numbering" w:customStyle="1" w:styleId="14">
    <w:name w:val="Нет списка1"/>
    <w:next w:val="a2"/>
    <w:semiHidden/>
    <w:unhideWhenUsed/>
    <w:rsid w:val="00123E47"/>
  </w:style>
  <w:style w:type="character" w:customStyle="1" w:styleId="100">
    <w:name w:val="Знак Знак10"/>
    <w:rsid w:val="00123E47"/>
    <w:rPr>
      <w:rFonts w:ascii="Times New Roman" w:eastAsia="Times New Roman" w:hAnsi="Times New Roman" w:cs="Times New Roman"/>
      <w:sz w:val="20"/>
      <w:szCs w:val="20"/>
      <w:lang w:eastAsia="ru-RU"/>
    </w:rPr>
  </w:style>
  <w:style w:type="paragraph" w:styleId="af3">
    <w:name w:val="Body Text"/>
    <w:basedOn w:val="a"/>
    <w:link w:val="af4"/>
    <w:rsid w:val="00123E47"/>
    <w:pPr>
      <w:autoSpaceDE w:val="0"/>
      <w:autoSpaceDN w:val="0"/>
      <w:spacing w:after="0" w:line="240" w:lineRule="auto"/>
    </w:pPr>
    <w:rPr>
      <w:rFonts w:ascii="Times New Roman" w:eastAsia="Times New Roman" w:hAnsi="Times New Roman"/>
      <w:sz w:val="28"/>
      <w:szCs w:val="28"/>
      <w:lang w:val="x-none" w:eastAsia="ru-RU"/>
    </w:rPr>
  </w:style>
  <w:style w:type="character" w:customStyle="1" w:styleId="af4">
    <w:name w:val="Основной текст Знак"/>
    <w:basedOn w:val="a0"/>
    <w:link w:val="af3"/>
    <w:rsid w:val="00123E47"/>
    <w:rPr>
      <w:rFonts w:ascii="Times New Roman" w:eastAsia="Times New Roman" w:hAnsi="Times New Roman" w:cs="Times New Roman"/>
      <w:sz w:val="28"/>
      <w:szCs w:val="28"/>
      <w:lang w:val="x-none" w:eastAsia="ru-RU"/>
    </w:rPr>
  </w:style>
  <w:style w:type="paragraph" w:customStyle="1" w:styleId="af5">
    <w:name w:val="основной текст и отступ первой строки"/>
    <w:basedOn w:val="a"/>
    <w:rsid w:val="00123E47"/>
    <w:pPr>
      <w:autoSpaceDE w:val="0"/>
      <w:autoSpaceDN w:val="0"/>
      <w:spacing w:after="0" w:line="240" w:lineRule="auto"/>
      <w:jc w:val="both"/>
    </w:pPr>
    <w:rPr>
      <w:rFonts w:ascii="Times New Roman" w:eastAsia="Times New Roman" w:hAnsi="Times New Roman"/>
      <w:sz w:val="28"/>
      <w:szCs w:val="28"/>
      <w:lang w:eastAsia="ru-RU"/>
    </w:rPr>
  </w:style>
  <w:style w:type="paragraph" w:styleId="31">
    <w:name w:val="Body Text 3"/>
    <w:aliases w:val="Основной текст 3 Знак Знак Знак Знак"/>
    <w:basedOn w:val="a"/>
    <w:link w:val="32"/>
    <w:rsid w:val="00123E47"/>
    <w:pPr>
      <w:autoSpaceDE w:val="0"/>
      <w:autoSpaceDN w:val="0"/>
      <w:spacing w:after="0" w:line="240" w:lineRule="auto"/>
      <w:jc w:val="both"/>
    </w:pPr>
    <w:rPr>
      <w:rFonts w:ascii="Times New Roman" w:eastAsia="Times New Roman" w:hAnsi="Times New Roman"/>
      <w:sz w:val="26"/>
      <w:szCs w:val="28"/>
      <w:lang w:val="x-none" w:eastAsia="ru-RU"/>
    </w:rPr>
  </w:style>
  <w:style w:type="character" w:customStyle="1" w:styleId="32">
    <w:name w:val="Основной текст 3 Знак"/>
    <w:aliases w:val="Основной текст 3 Знак Знак Знак Знак Знак"/>
    <w:basedOn w:val="a0"/>
    <w:link w:val="31"/>
    <w:rsid w:val="00123E47"/>
    <w:rPr>
      <w:rFonts w:ascii="Times New Roman" w:eastAsia="Times New Roman" w:hAnsi="Times New Roman" w:cs="Times New Roman"/>
      <w:sz w:val="26"/>
      <w:szCs w:val="28"/>
      <w:lang w:val="x-none" w:eastAsia="ru-RU"/>
    </w:rPr>
  </w:style>
  <w:style w:type="paragraph" w:customStyle="1" w:styleId="15">
    <w:name w:val="Стиль1"/>
    <w:rsid w:val="00123E47"/>
    <w:pPr>
      <w:widowControl w:val="0"/>
      <w:autoSpaceDE w:val="0"/>
      <w:autoSpaceDN w:val="0"/>
      <w:spacing w:after="0" w:line="240" w:lineRule="auto"/>
      <w:jc w:val="both"/>
    </w:pPr>
    <w:rPr>
      <w:rFonts w:ascii="Arial" w:eastAsia="Times New Roman" w:hAnsi="Arial" w:cs="Arial"/>
      <w:sz w:val="20"/>
      <w:szCs w:val="20"/>
      <w:lang w:eastAsia="ru-RU"/>
    </w:rPr>
  </w:style>
  <w:style w:type="paragraph" w:customStyle="1" w:styleId="310">
    <w:name w:val="Основной текст 31"/>
    <w:basedOn w:val="a"/>
    <w:rsid w:val="00123E47"/>
    <w:pPr>
      <w:widowControl w:val="0"/>
      <w:spacing w:after="0" w:line="240" w:lineRule="auto"/>
      <w:ind w:right="-567"/>
      <w:jc w:val="both"/>
    </w:pPr>
    <w:rPr>
      <w:rFonts w:ascii="Times New Roman" w:eastAsia="Times New Roman" w:hAnsi="Times New Roman"/>
      <w:sz w:val="24"/>
      <w:szCs w:val="28"/>
      <w:lang w:eastAsia="ru-RU"/>
    </w:rPr>
  </w:style>
  <w:style w:type="paragraph" w:customStyle="1" w:styleId="Iauiue">
    <w:name w:val="Iau?iue"/>
    <w:rsid w:val="00123E47"/>
    <w:pPr>
      <w:widowControl w:val="0"/>
      <w:spacing w:after="0" w:line="240" w:lineRule="auto"/>
      <w:ind w:firstLine="851"/>
      <w:jc w:val="both"/>
    </w:pPr>
    <w:rPr>
      <w:rFonts w:ascii="Times New Roman" w:eastAsia="Times New Roman" w:hAnsi="Times New Roman" w:cs="Times New Roman"/>
      <w:sz w:val="24"/>
      <w:szCs w:val="20"/>
      <w:lang w:eastAsia="ru-RU"/>
    </w:rPr>
  </w:style>
  <w:style w:type="paragraph" w:customStyle="1" w:styleId="hex">
    <w:name w:val="hex"/>
    <w:basedOn w:val="a"/>
    <w:rsid w:val="00123E47"/>
    <w:pPr>
      <w:spacing w:after="0" w:line="240" w:lineRule="auto"/>
    </w:pPr>
    <w:rPr>
      <w:rFonts w:ascii="Arial" w:eastAsia="Times New Roman" w:hAnsi="Arial" w:cs="Arial"/>
      <w:color w:val="000000"/>
      <w:sz w:val="16"/>
      <w:szCs w:val="16"/>
      <w:lang w:eastAsia="ru-RU"/>
    </w:rPr>
  </w:style>
  <w:style w:type="paragraph" w:styleId="af6">
    <w:name w:val="Balloon Text"/>
    <w:basedOn w:val="a"/>
    <w:link w:val="af7"/>
    <w:semiHidden/>
    <w:rsid w:val="00123E47"/>
    <w:pPr>
      <w:widowControl w:val="0"/>
      <w:autoSpaceDE w:val="0"/>
      <w:autoSpaceDN w:val="0"/>
      <w:adjustRightInd w:val="0"/>
      <w:spacing w:after="0" w:line="240" w:lineRule="auto"/>
    </w:pPr>
    <w:rPr>
      <w:rFonts w:ascii="Tahoma" w:eastAsia="Times New Roman" w:hAnsi="Tahoma"/>
      <w:sz w:val="16"/>
      <w:szCs w:val="16"/>
      <w:lang w:val="x-none" w:eastAsia="ru-RU"/>
    </w:rPr>
  </w:style>
  <w:style w:type="character" w:customStyle="1" w:styleId="af7">
    <w:name w:val="Текст выноски Знак"/>
    <w:basedOn w:val="a0"/>
    <w:link w:val="af6"/>
    <w:semiHidden/>
    <w:rsid w:val="00123E47"/>
    <w:rPr>
      <w:rFonts w:ascii="Tahoma" w:eastAsia="Times New Roman" w:hAnsi="Tahoma" w:cs="Times New Roman"/>
      <w:sz w:val="16"/>
      <w:szCs w:val="16"/>
      <w:lang w:val="x-none" w:eastAsia="ru-RU"/>
    </w:rPr>
  </w:style>
  <w:style w:type="paragraph" w:styleId="af8">
    <w:name w:val="No Spacing"/>
    <w:uiPriority w:val="1"/>
    <w:qFormat/>
    <w:rsid w:val="00123E47"/>
    <w:pPr>
      <w:spacing w:after="0" w:line="240" w:lineRule="auto"/>
    </w:pPr>
    <w:rPr>
      <w:rFonts w:ascii="Calibri" w:eastAsia="Times New Roman" w:hAnsi="Calibri" w:cs="Times New Roman"/>
      <w:lang w:eastAsia="ru-RU"/>
    </w:rPr>
  </w:style>
  <w:style w:type="paragraph" w:styleId="af9">
    <w:name w:val="Block Text"/>
    <w:basedOn w:val="a"/>
    <w:rsid w:val="00123E47"/>
    <w:pPr>
      <w:spacing w:after="0" w:line="240" w:lineRule="auto"/>
      <w:ind w:left="170" w:right="170" w:firstLine="720"/>
      <w:jc w:val="both"/>
    </w:pPr>
    <w:rPr>
      <w:rFonts w:ascii="Times New Roman" w:eastAsia="Times New Roman" w:hAnsi="Times New Roman"/>
      <w:sz w:val="28"/>
      <w:szCs w:val="20"/>
      <w:lang w:eastAsia="ru-RU"/>
    </w:rPr>
  </w:style>
  <w:style w:type="paragraph" w:styleId="afa">
    <w:name w:val="Title"/>
    <w:basedOn w:val="a"/>
    <w:link w:val="afb"/>
    <w:qFormat/>
    <w:rsid w:val="00123E47"/>
    <w:pPr>
      <w:spacing w:after="0" w:line="240" w:lineRule="auto"/>
      <w:jc w:val="center"/>
    </w:pPr>
    <w:rPr>
      <w:rFonts w:ascii="Times New Roman" w:eastAsia="Times New Roman" w:hAnsi="Times New Roman"/>
      <w:b/>
      <w:sz w:val="28"/>
      <w:szCs w:val="20"/>
      <w:lang w:val="x-none" w:eastAsia="x-none"/>
    </w:rPr>
  </w:style>
  <w:style w:type="character" w:customStyle="1" w:styleId="afb">
    <w:name w:val="Название Знак"/>
    <w:basedOn w:val="a0"/>
    <w:link w:val="afa"/>
    <w:rsid w:val="00123E47"/>
    <w:rPr>
      <w:rFonts w:ascii="Times New Roman" w:eastAsia="Times New Roman" w:hAnsi="Times New Roman" w:cs="Times New Roman"/>
      <w:b/>
      <w:sz w:val="28"/>
      <w:szCs w:val="20"/>
      <w:lang w:val="x-none" w:eastAsia="x-none"/>
    </w:rPr>
  </w:style>
  <w:style w:type="paragraph" w:customStyle="1" w:styleId="CharChar1CharChar1CharChar">
    <w:name w:val="Char Char Знак Знак1 Char Char1 Знак Знак Char Char"/>
    <w:basedOn w:val="a"/>
    <w:rsid w:val="00123E47"/>
    <w:pPr>
      <w:spacing w:before="100" w:beforeAutospacing="1" w:after="100" w:afterAutospacing="1" w:line="240" w:lineRule="auto"/>
    </w:pPr>
    <w:rPr>
      <w:rFonts w:ascii="Tahoma" w:eastAsia="Times New Roman" w:hAnsi="Tahoma"/>
      <w:sz w:val="20"/>
      <w:szCs w:val="20"/>
      <w:lang w:val="en-US"/>
    </w:rPr>
  </w:style>
  <w:style w:type="paragraph" w:styleId="afc">
    <w:name w:val="footnote text"/>
    <w:basedOn w:val="a"/>
    <w:link w:val="afd"/>
    <w:rsid w:val="00123E47"/>
    <w:pPr>
      <w:widowControl w:val="0"/>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fd">
    <w:name w:val="Текст сноски Знак"/>
    <w:basedOn w:val="a0"/>
    <w:link w:val="afc"/>
    <w:rsid w:val="00123E47"/>
    <w:rPr>
      <w:rFonts w:ascii="Times New Roman" w:eastAsia="Times New Roman" w:hAnsi="Times New Roman" w:cs="Times New Roman"/>
      <w:sz w:val="20"/>
      <w:szCs w:val="20"/>
      <w:lang w:val="x-none" w:eastAsia="ru-RU"/>
    </w:rPr>
  </w:style>
  <w:style w:type="character" w:styleId="afe">
    <w:name w:val="footnote reference"/>
    <w:rsid w:val="00123E47"/>
    <w:rPr>
      <w:vertAlign w:val="superscript"/>
    </w:rPr>
  </w:style>
  <w:style w:type="character" w:styleId="aff">
    <w:name w:val="FollowedHyperlink"/>
    <w:rsid w:val="00123E47"/>
    <w:rPr>
      <w:color w:val="800080"/>
      <w:u w:val="single"/>
    </w:rPr>
  </w:style>
  <w:style w:type="character" w:customStyle="1" w:styleId="24">
    <w:name w:val="Основной текст (2)_"/>
    <w:link w:val="25"/>
    <w:rsid w:val="00123E47"/>
    <w:rPr>
      <w:sz w:val="23"/>
      <w:szCs w:val="23"/>
      <w:shd w:val="clear" w:color="auto" w:fill="FFFFFF"/>
    </w:rPr>
  </w:style>
  <w:style w:type="paragraph" w:customStyle="1" w:styleId="25">
    <w:name w:val="Основной текст (2)"/>
    <w:basedOn w:val="a"/>
    <w:link w:val="24"/>
    <w:rsid w:val="00123E47"/>
    <w:pPr>
      <w:shd w:val="clear" w:color="auto" w:fill="FFFFFF"/>
      <w:spacing w:after="120" w:line="240" w:lineRule="atLeast"/>
      <w:ind w:hanging="720"/>
    </w:pPr>
    <w:rPr>
      <w:rFonts w:asciiTheme="minorHAnsi" w:eastAsiaTheme="minorHAnsi" w:hAnsiTheme="minorHAnsi" w:cstheme="minorBidi"/>
      <w:sz w:val="23"/>
      <w:szCs w:val="23"/>
      <w:shd w:val="clear" w:color="auto" w:fill="FFFFFF"/>
    </w:rPr>
  </w:style>
  <w:style w:type="paragraph" w:customStyle="1" w:styleId="26">
    <w:name w:val="Абзац списка2"/>
    <w:basedOn w:val="a"/>
    <w:rsid w:val="00123E47"/>
    <w:pPr>
      <w:spacing w:after="200" w:line="276" w:lineRule="auto"/>
      <w:ind w:left="720"/>
    </w:pPr>
    <w:rPr>
      <w:rFonts w:eastAsia="Times New Roman"/>
    </w:rPr>
  </w:style>
  <w:style w:type="paragraph" w:customStyle="1" w:styleId="Style5">
    <w:name w:val="Style5"/>
    <w:basedOn w:val="a"/>
    <w:rsid w:val="00123E47"/>
    <w:pPr>
      <w:widowControl w:val="0"/>
      <w:autoSpaceDE w:val="0"/>
      <w:autoSpaceDN w:val="0"/>
      <w:adjustRightInd w:val="0"/>
      <w:spacing w:after="0" w:line="322" w:lineRule="exact"/>
      <w:ind w:firstLine="624"/>
      <w:jc w:val="both"/>
    </w:pPr>
    <w:rPr>
      <w:rFonts w:ascii="Times New Roman" w:eastAsia="Times New Roman" w:hAnsi="Times New Roman"/>
      <w:sz w:val="24"/>
      <w:szCs w:val="24"/>
      <w:lang w:eastAsia="ru-RU"/>
    </w:rPr>
  </w:style>
  <w:style w:type="paragraph" w:styleId="33">
    <w:name w:val="Body Text Indent 3"/>
    <w:basedOn w:val="a"/>
    <w:link w:val="34"/>
    <w:rsid w:val="00123E47"/>
    <w:pPr>
      <w:spacing w:after="120" w:line="240" w:lineRule="auto"/>
      <w:ind w:left="283"/>
    </w:pPr>
    <w:rPr>
      <w:rFonts w:ascii="Times New Roman" w:eastAsia="Times New Roman" w:hAnsi="Times New Roman"/>
      <w:sz w:val="16"/>
      <w:szCs w:val="16"/>
      <w:lang w:val="x-none" w:eastAsia="ru-RU"/>
    </w:rPr>
  </w:style>
  <w:style w:type="character" w:customStyle="1" w:styleId="34">
    <w:name w:val="Основной текст с отступом 3 Знак"/>
    <w:basedOn w:val="a0"/>
    <w:link w:val="33"/>
    <w:rsid w:val="00123E47"/>
    <w:rPr>
      <w:rFonts w:ascii="Times New Roman" w:eastAsia="Times New Roman" w:hAnsi="Times New Roman" w:cs="Times New Roman"/>
      <w:sz w:val="16"/>
      <w:szCs w:val="16"/>
      <w:lang w:val="x-none" w:eastAsia="ru-RU"/>
    </w:rPr>
  </w:style>
  <w:style w:type="paragraph" w:customStyle="1" w:styleId="consplusnormal1">
    <w:name w:val="consplusnormal"/>
    <w:basedOn w:val="a"/>
    <w:rsid w:val="00123E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5">
    <w:name w:val="Абзац списка3"/>
    <w:basedOn w:val="a"/>
    <w:rsid w:val="00123E47"/>
    <w:pPr>
      <w:spacing w:after="200" w:line="276" w:lineRule="auto"/>
      <w:ind w:left="720"/>
    </w:pPr>
    <w:rPr>
      <w:rFonts w:eastAsia="Times New Roman" w:cs="Calibri"/>
    </w:rPr>
  </w:style>
  <w:style w:type="paragraph" w:customStyle="1" w:styleId="aff0">
    <w:name w:val="Вид документа"/>
    <w:basedOn w:val="a"/>
    <w:rsid w:val="00123E47"/>
    <w:pPr>
      <w:spacing w:after="0" w:line="240" w:lineRule="auto"/>
      <w:jc w:val="center"/>
    </w:pPr>
    <w:rPr>
      <w:rFonts w:ascii="Times New Roman" w:eastAsia="Times New Roman" w:hAnsi="Times New Roman"/>
      <w:b/>
      <w:bCs/>
      <w:caps/>
      <w:sz w:val="28"/>
      <w:szCs w:val="28"/>
      <w:lang w:eastAsia="ru-RU"/>
    </w:rPr>
  </w:style>
  <w:style w:type="paragraph" w:customStyle="1" w:styleId="aff1">
    <w:name w:val="Адрес угловой"/>
    <w:basedOn w:val="a"/>
    <w:rsid w:val="00123E47"/>
    <w:pPr>
      <w:spacing w:after="0" w:line="240" w:lineRule="auto"/>
      <w:jc w:val="center"/>
    </w:pPr>
    <w:rPr>
      <w:rFonts w:ascii="Times New Roman" w:eastAsia="Times New Roman" w:hAnsi="Times New Roman"/>
      <w:sz w:val="24"/>
      <w:szCs w:val="20"/>
      <w:lang w:eastAsia="ru-RU"/>
    </w:rPr>
  </w:style>
  <w:style w:type="paragraph" w:styleId="aff2">
    <w:name w:val="endnote text"/>
    <w:basedOn w:val="a"/>
    <w:link w:val="aff3"/>
    <w:rsid w:val="00123E47"/>
    <w:pPr>
      <w:widowControl w:val="0"/>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ff3">
    <w:name w:val="Текст концевой сноски Знак"/>
    <w:basedOn w:val="a0"/>
    <w:link w:val="aff2"/>
    <w:rsid w:val="00123E47"/>
    <w:rPr>
      <w:rFonts w:ascii="Times New Roman" w:eastAsia="Times New Roman" w:hAnsi="Times New Roman" w:cs="Times New Roman"/>
      <w:sz w:val="20"/>
      <w:szCs w:val="20"/>
      <w:lang w:val="x-none" w:eastAsia="ru-RU"/>
    </w:rPr>
  </w:style>
  <w:style w:type="character" w:styleId="aff4">
    <w:name w:val="endnote reference"/>
    <w:rsid w:val="00123E47"/>
    <w:rPr>
      <w:vertAlign w:val="superscript"/>
    </w:rPr>
  </w:style>
  <w:style w:type="paragraph" w:customStyle="1" w:styleId="aff5">
    <w:name w:val="Перечисление"/>
    <w:basedOn w:val="a"/>
    <w:rsid w:val="00123E47"/>
    <w:pPr>
      <w:tabs>
        <w:tab w:val="num" w:pos="360"/>
      </w:tabs>
      <w:spacing w:after="0" w:line="240" w:lineRule="auto"/>
      <w:ind w:left="360" w:hanging="360"/>
      <w:jc w:val="both"/>
    </w:pPr>
    <w:rPr>
      <w:rFonts w:ascii="Times New Roman" w:eastAsia="Times New Roman" w:hAnsi="Times New Roman"/>
      <w:sz w:val="28"/>
      <w:szCs w:val="20"/>
      <w:lang w:eastAsia="ru-RU"/>
    </w:rPr>
  </w:style>
  <w:style w:type="paragraph" w:customStyle="1" w:styleId="msonormalcxspmiddle">
    <w:name w:val="msonormalcxspmiddle"/>
    <w:basedOn w:val="a"/>
    <w:rsid w:val="00DA26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3F5F2E"/>
    <w:pPr>
      <w:widowControl w:val="0"/>
      <w:suppressAutoHyphens/>
      <w:spacing w:after="0" w:line="240" w:lineRule="auto"/>
      <w:textAlignment w:val="baseline"/>
    </w:pPr>
    <w:rPr>
      <w:rFonts w:ascii="Times New Roman" w:eastAsia="Andale Sans UI" w:hAnsi="Times New Roman" w:cs="Tahoma"/>
      <w:kern w:val="1"/>
      <w:sz w:val="24"/>
      <w:szCs w:val="24"/>
      <w:lang w:val="en-US" w:eastAsia="zh-CN" w:bidi="en-US"/>
    </w:rPr>
  </w:style>
  <w:style w:type="character" w:customStyle="1" w:styleId="70">
    <w:name w:val="Заголовок 7 Знак"/>
    <w:basedOn w:val="a0"/>
    <w:link w:val="7"/>
    <w:rsid w:val="003F5F2E"/>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3F5F2E"/>
    <w:rPr>
      <w:rFonts w:ascii="Arial" w:eastAsia="Times New Roman" w:hAnsi="Arial" w:cs="Arial"/>
      <w:lang w:eastAsia="ru-RU"/>
    </w:rPr>
  </w:style>
  <w:style w:type="character" w:customStyle="1" w:styleId="ConsPlusNormal2">
    <w:name w:val="ConsPlusNormal Знак Знак"/>
    <w:rsid w:val="003F5F2E"/>
    <w:rPr>
      <w:rFonts w:ascii="Arial" w:hAnsi="Arial" w:cs="Arial"/>
      <w:sz w:val="24"/>
      <w:szCs w:val="24"/>
      <w:lang w:val="ru-RU" w:eastAsia="ru-RU" w:bidi="ar-SA"/>
    </w:rPr>
  </w:style>
  <w:style w:type="paragraph" w:customStyle="1" w:styleId="aff6">
    <w:name w:val="Знак Знак Знак Знак Знак Знак"/>
    <w:basedOn w:val="a"/>
    <w:rsid w:val="003F5F2E"/>
    <w:pPr>
      <w:spacing w:before="100" w:beforeAutospacing="1" w:after="100" w:afterAutospacing="1" w:line="240" w:lineRule="auto"/>
      <w:jc w:val="both"/>
    </w:pPr>
    <w:rPr>
      <w:rFonts w:ascii="Tahoma" w:hAnsi="Tahoma" w:cs="Tahoma"/>
      <w:sz w:val="20"/>
      <w:szCs w:val="20"/>
      <w:lang w:val="en-US"/>
    </w:rPr>
  </w:style>
  <w:style w:type="paragraph" w:customStyle="1" w:styleId="aff7">
    <w:name w:val="Знак Знак Знак Знак Знак Знак Знак Знак Знак"/>
    <w:basedOn w:val="a"/>
    <w:rsid w:val="003F5F2E"/>
    <w:pPr>
      <w:spacing w:before="100" w:beforeAutospacing="1" w:after="100" w:afterAutospacing="1" w:line="240" w:lineRule="auto"/>
      <w:jc w:val="both"/>
    </w:pPr>
    <w:rPr>
      <w:rFonts w:ascii="Tahoma" w:hAnsi="Tahoma" w:cs="Tahoma"/>
      <w:sz w:val="20"/>
      <w:szCs w:val="20"/>
      <w:lang w:val="en-US"/>
    </w:rPr>
  </w:style>
  <w:style w:type="paragraph" w:customStyle="1" w:styleId="17">
    <w:name w:val="Знак Знак Знак Знак Знак Знак Знак Знак Знак1"/>
    <w:basedOn w:val="a"/>
    <w:rsid w:val="003F5F2E"/>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BodyText3Char">
    <w:name w:val="Body Text 3 Char"/>
    <w:aliases w:val="Основной текст 3 Знак Знак Знак Знак Char"/>
    <w:semiHidden/>
    <w:rsid w:val="003F5F2E"/>
    <w:rPr>
      <w:rFonts w:ascii="Times New Roman" w:hAnsi="Times New Roman" w:cs="Times New Roman"/>
      <w:sz w:val="16"/>
      <w:szCs w:val="16"/>
    </w:rPr>
  </w:style>
  <w:style w:type="paragraph" w:customStyle="1" w:styleId="27">
    <w:name w:val="Знак Знак Знак Знак Знак Знак Знак Знак Знак2"/>
    <w:basedOn w:val="a"/>
    <w:rsid w:val="003F5F2E"/>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aff8">
    <w:name w:val="Знак Знак Знак Знак"/>
    <w:basedOn w:val="a"/>
    <w:rsid w:val="003F5F2E"/>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36">
    <w:name w:val="Знак Знак Знак Знак Знак Знак Знак Знак Знак3"/>
    <w:basedOn w:val="a"/>
    <w:rsid w:val="003F5F2E"/>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41">
    <w:name w:val="Знак Знак Знак Знак Знак Знак Знак Знак Знак4"/>
    <w:basedOn w:val="a"/>
    <w:rsid w:val="003F5F2E"/>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aff9">
    <w:name w:val="Знак Знак Знак Знак Знак Знак Знак Знак Знак Знак Знак Знак"/>
    <w:basedOn w:val="a"/>
    <w:rsid w:val="003F5F2E"/>
    <w:pPr>
      <w:spacing w:before="100" w:beforeAutospacing="1" w:after="100" w:afterAutospacing="1" w:line="240" w:lineRule="auto"/>
      <w:jc w:val="both"/>
    </w:pPr>
    <w:rPr>
      <w:rFonts w:ascii="Tahoma" w:eastAsia="Times New Roman" w:hAnsi="Tahoma"/>
      <w:sz w:val="20"/>
      <w:szCs w:val="20"/>
      <w:lang w:val="en-US"/>
    </w:rPr>
  </w:style>
  <w:style w:type="paragraph" w:styleId="28">
    <w:name w:val="Body Text 2"/>
    <w:aliases w:val=" Знак"/>
    <w:basedOn w:val="a"/>
    <w:link w:val="29"/>
    <w:rsid w:val="003F5F2E"/>
    <w:pPr>
      <w:spacing w:after="120" w:line="480" w:lineRule="auto"/>
    </w:pPr>
    <w:rPr>
      <w:sz w:val="24"/>
      <w:szCs w:val="24"/>
      <w:lang w:eastAsia="ru-RU"/>
    </w:rPr>
  </w:style>
  <w:style w:type="character" w:customStyle="1" w:styleId="29">
    <w:name w:val="Основной текст 2 Знак"/>
    <w:aliases w:val=" Знак Знак"/>
    <w:basedOn w:val="a0"/>
    <w:link w:val="28"/>
    <w:rsid w:val="003F5F2E"/>
    <w:rPr>
      <w:rFonts w:ascii="Calibri" w:eastAsia="Calibri" w:hAnsi="Calibri" w:cs="Times New Roman"/>
      <w:sz w:val="24"/>
      <w:szCs w:val="24"/>
      <w:lang w:eastAsia="ru-RU"/>
    </w:rPr>
  </w:style>
  <w:style w:type="paragraph" w:customStyle="1" w:styleId="ListParagraph1">
    <w:name w:val="List Paragraph1"/>
    <w:basedOn w:val="a"/>
    <w:uiPriority w:val="99"/>
    <w:rsid w:val="003F5F2E"/>
    <w:pPr>
      <w:spacing w:after="200" w:line="276" w:lineRule="auto"/>
      <w:ind w:left="720"/>
      <w:contextualSpacing/>
    </w:pPr>
    <w:rPr>
      <w:rFonts w:eastAsia="Times New Roman"/>
      <w:lang w:eastAsia="ru-RU"/>
    </w:rPr>
  </w:style>
  <w:style w:type="character" w:customStyle="1" w:styleId="dropdown-user-namefirst-letter">
    <w:name w:val="dropdown-user-name__first-letter"/>
    <w:rsid w:val="003F5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hev@mfc-tver.ru" TargetMode="External"/><Relationship Id="rId13" Type="http://schemas.openxmlformats.org/officeDocument/2006/relationships/hyperlink" Target="https://sudact.ru/law/federalnyi-zakon-ot-27072010-n-210-fz-ob/glava-4/statia-16/"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https://sudact.ru/law/federalnyi-zakon-ot-27072010-n-210-fz-ob/glava-4/statia-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udact.ru/law/federalnyi-zakon-ot-27072010-n-210-fz-ob/glava-2/statia-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dact.ru/law/federalnyi-zakon-ot-27072010-n-210-fz-ob/glava-1/statia-1/" TargetMode="External"/><Relationship Id="rId4" Type="http://schemas.openxmlformats.org/officeDocument/2006/relationships/settings" Target="settings.xml"/><Relationship Id="rId9" Type="http://schemas.openxmlformats.org/officeDocument/2006/relationships/hyperlink" Target="consultantplus://offline/ref=6F951084E0EE210B285F70FF389C05ECAB21C179A6D1203A021E0F4DF7N6H4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2B289-0DE2-43F2-8A15-84CA09DC3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20</Pages>
  <Words>8298</Words>
  <Characters>47300</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Spec1</dc:creator>
  <cp:keywords/>
  <dc:description/>
  <cp:lastModifiedBy>ZamPobeda</cp:lastModifiedBy>
  <cp:revision>20</cp:revision>
  <dcterms:created xsi:type="dcterms:W3CDTF">2019-05-23T05:35:00Z</dcterms:created>
  <dcterms:modified xsi:type="dcterms:W3CDTF">2019-11-26T12:07:00Z</dcterms:modified>
</cp:coreProperties>
</file>