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D9" w:rsidRPr="005A4432" w:rsidRDefault="004B41D9" w:rsidP="004B41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Приложение</w:t>
      </w:r>
    </w:p>
    <w:p w:rsidR="004B41D9" w:rsidRPr="005A4432" w:rsidRDefault="004B41D9" w:rsidP="004B4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 xml:space="preserve">к Порядку проведения антикоррупционной экспертизы муниципальных </w:t>
      </w:r>
      <w:r w:rsidRPr="005A4432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br/>
        <w:t>правовых актов администрации сельского поселения «</w:t>
      </w:r>
      <w:r w:rsidR="00E23C30" w:rsidRPr="005A4432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>Победа</w:t>
      </w:r>
      <w:r w:rsidRPr="005A4432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 xml:space="preserve">» и проектов </w:t>
      </w:r>
      <w:r w:rsidRPr="005A4432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br/>
        <w:t>муниципальных правовых актов органов администрации сельского поселения «</w:t>
      </w:r>
      <w:r w:rsidR="00E23C30" w:rsidRPr="005A4432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>Победа</w:t>
      </w:r>
      <w:r w:rsidRPr="005A4432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>»</w:t>
      </w:r>
    </w:p>
    <w:p w:rsidR="004B41D9" w:rsidRPr="005A4432" w:rsidRDefault="004B41D9" w:rsidP="004B4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404040" w:themeColor="background1" w:themeShade="40"/>
          <w:sz w:val="24"/>
          <w:szCs w:val="24"/>
          <w:lang w:eastAsia="ru-RU"/>
        </w:rPr>
      </w:pP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ЗАКЛЮЧЕНИЕ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    __________________________________________________________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    (наименование Муниципального правового акта  (проекта муниципального правового акта))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Заместителем главы администрации сельского поселения «</w:t>
      </w:r>
      <w:r w:rsidR="00E23C30"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Победа</w:t>
      </w: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»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проведена антикоррупционная экспертиза ____________________________________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___________________________________________________________________________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(наименование Муниципального правового акта  (проекта муниципального правового акта))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в целях выявления </w:t>
      </w:r>
      <w:proofErr w:type="spellStart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коррупциогенных</w:t>
      </w:r>
      <w:proofErr w:type="spellEnd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факторов и их последующего устранения.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Вариант 1: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В представленном ______________________________________________________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___________________________________________________________________________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(наименование Муниципальном правовом </w:t>
      </w:r>
      <w:proofErr w:type="gramStart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акте</w:t>
      </w:r>
      <w:proofErr w:type="gramEnd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(проекте муниципального правового акта))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proofErr w:type="spellStart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коррупциогенные</w:t>
      </w:r>
      <w:proofErr w:type="spellEnd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факторы не выявлены.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Вариант 2: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В представленном ______________________________________________________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___________________________________________________________________________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(наименование Муниципальном правовом </w:t>
      </w:r>
      <w:proofErr w:type="gramStart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акте</w:t>
      </w:r>
      <w:proofErr w:type="gramEnd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(проекте муниципального правового акта))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выявлены </w:t>
      </w:r>
      <w:proofErr w:type="spellStart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коррупциогенные</w:t>
      </w:r>
      <w:proofErr w:type="spellEnd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факторы </w:t>
      </w:r>
      <w:hyperlink w:anchor="Par49" w:history="1">
        <w:r w:rsidRPr="005A4432">
          <w:rPr>
            <w:rFonts w:ascii="Times New Roman" w:eastAsia="Times New Roman" w:hAnsi="Times New Roman" w:cs="Times New Roman"/>
            <w:color w:val="404040" w:themeColor="background1" w:themeShade="40"/>
            <w:sz w:val="24"/>
            <w:szCs w:val="24"/>
            <w:lang w:eastAsia="ru-RU"/>
          </w:rPr>
          <w:t>&lt;1&gt;</w:t>
        </w:r>
      </w:hyperlink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.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В целях  устранения  выявленных  </w:t>
      </w:r>
      <w:proofErr w:type="spellStart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коррупциогенных</w:t>
      </w:r>
      <w:proofErr w:type="spellEnd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факторов предлагается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___________________________________________________________________________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     </w:t>
      </w:r>
      <w:proofErr w:type="gramStart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(указывается способ устранения </w:t>
      </w:r>
      <w:proofErr w:type="spellStart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коррупциогенных</w:t>
      </w:r>
      <w:proofErr w:type="spellEnd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факторов:</w:t>
      </w:r>
      <w:proofErr w:type="gramEnd"/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исключение текста из документа, изложение текста в новой редакции,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    внесение иных изменений в текст рассматриваемого документа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              либо в другой документ или иной способ)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 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______________________________                _________ ___________________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  (наименование должности)                   (подпись) (инициалы, фамилия)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--------------------------------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bookmarkStart w:id="0" w:name="Par49"/>
      <w:bookmarkEnd w:id="0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&lt;1&gt; Отражаются все положения Муниципального правового акта (проекта Муниципального правового акта), в которых выявлены </w:t>
      </w:r>
      <w:proofErr w:type="spellStart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коррупциогенные</w:t>
      </w:r>
      <w:proofErr w:type="spellEnd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факторы, с указанием его структурных единиц (разделов, пунктов, подпунктов, абзацев) и соответствующих </w:t>
      </w:r>
      <w:proofErr w:type="spellStart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коррупциогенных</w:t>
      </w:r>
      <w:proofErr w:type="spellEnd"/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факторов со ссылкой на положения </w:t>
      </w:r>
      <w:hyperlink r:id="rId4" w:history="1">
        <w:r w:rsidRPr="005A4432">
          <w:rPr>
            <w:rFonts w:ascii="Times New Roman" w:eastAsia="Times New Roman" w:hAnsi="Times New Roman" w:cs="Times New Roman"/>
            <w:color w:val="404040" w:themeColor="background1" w:themeShade="40"/>
            <w:sz w:val="24"/>
            <w:szCs w:val="24"/>
            <w:lang w:eastAsia="ru-RU"/>
          </w:rPr>
          <w:t>методики</w:t>
        </w:r>
      </w:hyperlink>
      <w:r w:rsidRPr="005A4432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, утвержденной Постановлением Правительства Российской Федерации от 26.02.2010 N 96.</w:t>
      </w: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</w:p>
    <w:p w:rsidR="004B41D9" w:rsidRPr="005A4432" w:rsidRDefault="004B41D9" w:rsidP="004B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</w:p>
    <w:p w:rsidR="004B41D9" w:rsidRPr="005A4432" w:rsidRDefault="004B41D9" w:rsidP="004B41D9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7C5F20" w:rsidRPr="005A4432" w:rsidRDefault="007C5F20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sectPr w:rsidR="007C5F20" w:rsidRPr="005A4432" w:rsidSect="004B41D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1D9"/>
    <w:rsid w:val="001D40D8"/>
    <w:rsid w:val="003A39A3"/>
    <w:rsid w:val="004B41D9"/>
    <w:rsid w:val="005A4432"/>
    <w:rsid w:val="00791A98"/>
    <w:rsid w:val="007C5F20"/>
    <w:rsid w:val="008E2162"/>
    <w:rsid w:val="0090246F"/>
    <w:rsid w:val="00972E6C"/>
    <w:rsid w:val="00BC0F45"/>
    <w:rsid w:val="00D42B3F"/>
    <w:rsid w:val="00E23C30"/>
    <w:rsid w:val="00F22092"/>
    <w:rsid w:val="00F67A6A"/>
    <w:rsid w:val="00FC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3C3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581E1F5CEC18EFED958601F851E8896BB9A0DF00420A9970882579B34B0937EDDAB00482E2DC8De4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Redaktor</cp:lastModifiedBy>
  <cp:revision>2</cp:revision>
  <cp:lastPrinted>2017-02-22T11:12:00Z</cp:lastPrinted>
  <dcterms:created xsi:type="dcterms:W3CDTF">2021-07-09T05:59:00Z</dcterms:created>
  <dcterms:modified xsi:type="dcterms:W3CDTF">2021-07-09T05:59:00Z</dcterms:modified>
</cp:coreProperties>
</file>